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F9650" w14:textId="77777777" w:rsidR="00A46F5D" w:rsidRDefault="00A46F5D" w:rsidP="00A46F5D">
      <w:pPr>
        <w:jc w:val="center"/>
        <w:rPr>
          <w:sz w:val="28"/>
          <w:szCs w:val="28"/>
        </w:rPr>
      </w:pPr>
      <w:r w:rsidRPr="00A46F5D">
        <w:rPr>
          <w:sz w:val="28"/>
          <w:szCs w:val="28"/>
        </w:rPr>
        <w:t>Конспект по развитию речи</w:t>
      </w:r>
    </w:p>
    <w:p w14:paraId="0B3DD591" w14:textId="5E36C064" w:rsidR="00A46F5D" w:rsidRDefault="00A46F5D" w:rsidP="00A46F5D">
      <w:pPr>
        <w:jc w:val="center"/>
        <w:rPr>
          <w:sz w:val="28"/>
          <w:szCs w:val="28"/>
        </w:rPr>
      </w:pPr>
      <w:r w:rsidRPr="00A46F5D">
        <w:rPr>
          <w:sz w:val="28"/>
          <w:szCs w:val="28"/>
        </w:rPr>
        <w:t xml:space="preserve"> для 2 младшей группы </w:t>
      </w:r>
    </w:p>
    <w:p w14:paraId="0681076C" w14:textId="77777777" w:rsidR="00A46F5D" w:rsidRDefault="00A46F5D" w:rsidP="00A46F5D">
      <w:pPr>
        <w:jc w:val="center"/>
        <w:rPr>
          <w:sz w:val="28"/>
          <w:szCs w:val="28"/>
        </w:rPr>
      </w:pPr>
      <w:r w:rsidRPr="00A46F5D">
        <w:rPr>
          <w:sz w:val="28"/>
          <w:szCs w:val="28"/>
        </w:rPr>
        <w:t xml:space="preserve">на тему </w:t>
      </w:r>
    </w:p>
    <w:p w14:paraId="1B94AD3B" w14:textId="1F0662D9" w:rsidR="00A46F5D" w:rsidRDefault="00A46F5D" w:rsidP="00A46F5D">
      <w:pPr>
        <w:jc w:val="center"/>
        <w:rPr>
          <w:sz w:val="28"/>
          <w:szCs w:val="28"/>
        </w:rPr>
      </w:pPr>
      <w:r w:rsidRPr="00A46F5D">
        <w:rPr>
          <w:sz w:val="28"/>
          <w:szCs w:val="28"/>
        </w:rPr>
        <w:t>«Чтение сказки «Колобок»</w:t>
      </w:r>
    </w:p>
    <w:p w14:paraId="530AE38A" w14:textId="63C814A0" w:rsidR="00A46F5D" w:rsidRDefault="00A46F5D" w:rsidP="00A46F5D">
      <w:pPr>
        <w:jc w:val="center"/>
        <w:rPr>
          <w:sz w:val="28"/>
          <w:szCs w:val="28"/>
        </w:rPr>
      </w:pPr>
    </w:p>
    <w:p w14:paraId="0DCC22C2" w14:textId="6B5E1DC7" w:rsidR="00A46F5D" w:rsidRDefault="00A46F5D" w:rsidP="00A46F5D">
      <w:pPr>
        <w:jc w:val="center"/>
        <w:rPr>
          <w:sz w:val="28"/>
          <w:szCs w:val="28"/>
        </w:rPr>
      </w:pPr>
    </w:p>
    <w:p w14:paraId="14A94911" w14:textId="3D64C8B3" w:rsidR="00A46F5D" w:rsidRDefault="00A46F5D" w:rsidP="00A46F5D">
      <w:pPr>
        <w:jc w:val="center"/>
        <w:rPr>
          <w:sz w:val="28"/>
          <w:szCs w:val="28"/>
        </w:rPr>
      </w:pPr>
    </w:p>
    <w:p w14:paraId="5E74455B" w14:textId="2D959518" w:rsidR="00A46F5D" w:rsidRDefault="00A46F5D" w:rsidP="00A46F5D">
      <w:pPr>
        <w:jc w:val="center"/>
        <w:rPr>
          <w:sz w:val="28"/>
          <w:szCs w:val="28"/>
        </w:rPr>
      </w:pPr>
    </w:p>
    <w:p w14:paraId="5E8575CF" w14:textId="410579F7" w:rsidR="00A46F5D" w:rsidRDefault="00A46F5D" w:rsidP="00A46F5D">
      <w:pPr>
        <w:jc w:val="center"/>
        <w:rPr>
          <w:sz w:val="28"/>
          <w:szCs w:val="28"/>
        </w:rPr>
      </w:pPr>
    </w:p>
    <w:p w14:paraId="0A24C490" w14:textId="3F9574E5" w:rsidR="00A46F5D" w:rsidRDefault="00A46F5D" w:rsidP="00A46F5D">
      <w:pPr>
        <w:jc w:val="center"/>
        <w:rPr>
          <w:sz w:val="28"/>
          <w:szCs w:val="28"/>
        </w:rPr>
      </w:pPr>
    </w:p>
    <w:p w14:paraId="63B251F3" w14:textId="4AFED289" w:rsidR="00A46F5D" w:rsidRDefault="00A46F5D" w:rsidP="00A46F5D">
      <w:pPr>
        <w:jc w:val="center"/>
        <w:rPr>
          <w:sz w:val="28"/>
          <w:szCs w:val="28"/>
        </w:rPr>
      </w:pPr>
    </w:p>
    <w:p w14:paraId="54A03961" w14:textId="77777777" w:rsidR="00A46F5D" w:rsidRDefault="00A46F5D" w:rsidP="00A46F5D">
      <w:pPr>
        <w:jc w:val="right"/>
        <w:rPr>
          <w:sz w:val="28"/>
          <w:szCs w:val="28"/>
        </w:rPr>
      </w:pPr>
    </w:p>
    <w:p w14:paraId="47518C0B" w14:textId="77777777" w:rsidR="00A46F5D" w:rsidRDefault="00A46F5D" w:rsidP="00A46F5D">
      <w:pPr>
        <w:jc w:val="right"/>
        <w:rPr>
          <w:sz w:val="28"/>
          <w:szCs w:val="28"/>
        </w:rPr>
      </w:pPr>
    </w:p>
    <w:p w14:paraId="3B2FCF20" w14:textId="77777777" w:rsidR="00A46F5D" w:rsidRDefault="00A46F5D" w:rsidP="00A46F5D">
      <w:pPr>
        <w:jc w:val="right"/>
        <w:rPr>
          <w:sz w:val="28"/>
          <w:szCs w:val="28"/>
        </w:rPr>
      </w:pPr>
    </w:p>
    <w:p w14:paraId="4370A9C4" w14:textId="77777777" w:rsidR="00A46F5D" w:rsidRDefault="00A46F5D" w:rsidP="00A46F5D">
      <w:pPr>
        <w:jc w:val="right"/>
        <w:rPr>
          <w:sz w:val="28"/>
          <w:szCs w:val="28"/>
        </w:rPr>
      </w:pPr>
    </w:p>
    <w:p w14:paraId="75261CE4" w14:textId="77777777" w:rsidR="00A46F5D" w:rsidRDefault="00A46F5D" w:rsidP="00A46F5D">
      <w:pPr>
        <w:jc w:val="right"/>
        <w:rPr>
          <w:sz w:val="28"/>
          <w:szCs w:val="28"/>
        </w:rPr>
      </w:pPr>
    </w:p>
    <w:p w14:paraId="7964CB1A" w14:textId="77777777" w:rsidR="00A46F5D" w:rsidRDefault="00A46F5D" w:rsidP="00A46F5D">
      <w:pPr>
        <w:jc w:val="right"/>
        <w:rPr>
          <w:sz w:val="28"/>
          <w:szCs w:val="28"/>
        </w:rPr>
      </w:pPr>
    </w:p>
    <w:p w14:paraId="22CD54AB" w14:textId="77777777" w:rsidR="00A46F5D" w:rsidRDefault="00A46F5D" w:rsidP="00A46F5D">
      <w:pPr>
        <w:jc w:val="right"/>
        <w:rPr>
          <w:sz w:val="28"/>
          <w:szCs w:val="28"/>
        </w:rPr>
      </w:pPr>
    </w:p>
    <w:p w14:paraId="478FBD8D" w14:textId="2AD0AEC4" w:rsidR="00A46F5D" w:rsidRDefault="00A46F5D" w:rsidP="00A46F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Разработала: </w:t>
      </w:r>
    </w:p>
    <w:p w14:paraId="2CDFA3E4" w14:textId="7099639F" w:rsidR="00A46F5D" w:rsidRPr="00A46F5D" w:rsidRDefault="00A46F5D" w:rsidP="00A46F5D">
      <w:pPr>
        <w:jc w:val="right"/>
        <w:rPr>
          <w:sz w:val="28"/>
          <w:szCs w:val="28"/>
        </w:rPr>
      </w:pPr>
      <w:r>
        <w:rPr>
          <w:sz w:val="28"/>
          <w:szCs w:val="28"/>
        </w:rPr>
        <w:t>Рамазанова Татьяна Валерьевна.</w:t>
      </w:r>
    </w:p>
    <w:p w14:paraId="31C671D9" w14:textId="5F668667" w:rsidR="00A46F5D" w:rsidRDefault="00A46F5D" w:rsidP="00A46F5D"/>
    <w:p w14:paraId="7B3F178C" w14:textId="3E7758E9" w:rsidR="00A46F5D" w:rsidRDefault="00A46F5D" w:rsidP="00A46F5D"/>
    <w:p w14:paraId="039AB0A6" w14:textId="60778727" w:rsidR="00A46F5D" w:rsidRDefault="00A46F5D" w:rsidP="00A46F5D"/>
    <w:p w14:paraId="6488BB82" w14:textId="6C8E49FC" w:rsidR="00A46F5D" w:rsidRDefault="00A46F5D" w:rsidP="00A46F5D"/>
    <w:p w14:paraId="29B927A2" w14:textId="3F3238A9" w:rsidR="00A46F5D" w:rsidRDefault="00A46F5D" w:rsidP="00A46F5D"/>
    <w:p w14:paraId="04B477D3" w14:textId="1A65979F" w:rsidR="00A46F5D" w:rsidRDefault="00A46F5D" w:rsidP="00A46F5D"/>
    <w:p w14:paraId="0D87FF44" w14:textId="437F41FF" w:rsidR="00A46F5D" w:rsidRDefault="00A46F5D" w:rsidP="00A46F5D"/>
    <w:p w14:paraId="1F0D6F7B" w14:textId="77777777" w:rsidR="00A46F5D" w:rsidRDefault="00A46F5D" w:rsidP="00A46F5D"/>
    <w:p w14:paraId="195BF37B" w14:textId="03F24516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lastRenderedPageBreak/>
        <w:t>1.Цель : Познакомить детей с русской народной сказкой «Колобок», приобщение к устному народному творчеству, продолжать приучать детей внимательно рассматривать иллюстрации в книгах.</w:t>
      </w:r>
    </w:p>
    <w:p w14:paraId="2FFB198E" w14:textId="5DF19336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2.Задачи :</w:t>
      </w:r>
    </w:p>
    <w:p w14:paraId="3A83969A" w14:textId="17A97827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-развитие связной речи и обогащение словарного запаса детей;</w:t>
      </w:r>
    </w:p>
    <w:p w14:paraId="49E8788F" w14:textId="5B733B78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-развитие внимания и памяти детей;</w:t>
      </w:r>
    </w:p>
    <w:p w14:paraId="3CE55E74" w14:textId="6EBD597C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-воспитание к русским народным сказкам ;</w:t>
      </w:r>
    </w:p>
    <w:p w14:paraId="385BC3A7" w14:textId="711EE3A7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-развитие умения описывать увиденное.</w:t>
      </w:r>
    </w:p>
    <w:p w14:paraId="11BB9832" w14:textId="49107661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3.Тип занятия: комбинированное.</w:t>
      </w:r>
    </w:p>
    <w:p w14:paraId="4745E797" w14:textId="179A32B2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4.Форма занятия :чтение-обсуждение.</w:t>
      </w:r>
    </w:p>
    <w:p w14:paraId="26B96226" w14:textId="119786C5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5.Продолжительность: 15 минут.</w:t>
      </w:r>
    </w:p>
    <w:p w14:paraId="0EDA3CC3" w14:textId="7D19FE91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6.Возраст обучающихся: 3-4 года.</w:t>
      </w:r>
    </w:p>
    <w:p w14:paraId="3F8D7B40" w14:textId="55EAFED0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7.Оборудование и материалы: книги со сказкой «Колобок» разных художников, игрушка колобок.</w:t>
      </w:r>
    </w:p>
    <w:p w14:paraId="66D35929" w14:textId="333E4FD3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8. Методы и приёмы:</w:t>
      </w:r>
    </w:p>
    <w:p w14:paraId="73F52514" w14:textId="78891875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-словесный: чтение сказки, рассказы детей, беседа;</w:t>
      </w:r>
    </w:p>
    <w:p w14:paraId="72208283" w14:textId="3E7C334B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-наглядный: рассматривание иллюстраций.</w:t>
      </w:r>
    </w:p>
    <w:p w14:paraId="645B0FDF" w14:textId="3DC8A893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9. Структура занятия.</w:t>
      </w:r>
    </w:p>
    <w:p w14:paraId="138B6AFE" w14:textId="55F7F18F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1. Вводная часть Проверка готовности детей к занятию (внешний вид, собранность внимания) 1 минута</w:t>
      </w:r>
    </w:p>
    <w:p w14:paraId="655DD937" w14:textId="23FAD2D8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2. Основная часть Организация детского внимания (сюрпризный момент), чтение сказки и рассматривание иллюстраций в книгах. 10 минут.</w:t>
      </w:r>
    </w:p>
    <w:p w14:paraId="5E9EF25C" w14:textId="68775E6A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3.Окончание занятия Подведение итогов: описание сказки детьми по мнемотаблице и оценивание участия детей. 4 минуты</w:t>
      </w:r>
    </w:p>
    <w:p w14:paraId="1A26EC9C" w14:textId="466E0051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10. Ход занятия</w:t>
      </w:r>
    </w:p>
    <w:p w14:paraId="2AF9B317" w14:textId="050F0E47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1. Вводная часть.</w:t>
      </w:r>
    </w:p>
    <w:p w14:paraId="7D90ECF2" w14:textId="2DA36E05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Стулья в группе поставлены полукругом, дети сидят на стульях.</w:t>
      </w:r>
    </w:p>
    <w:p w14:paraId="7722590D" w14:textId="71C08071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2. Основная часть.</w:t>
      </w:r>
    </w:p>
    <w:p w14:paraId="7273D539" w14:textId="010C6BF6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Раздаётся стук в дверь. Воспитатель открывает и задаёт детям загадку:</w:t>
      </w:r>
    </w:p>
    <w:p w14:paraId="6C344F1F" w14:textId="5496680D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-Из муки он был печён,</w:t>
      </w:r>
    </w:p>
    <w:p w14:paraId="0E76F817" w14:textId="29229098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На сметане был мешён,</w:t>
      </w:r>
    </w:p>
    <w:p w14:paraId="0C73984A" w14:textId="0413B772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На окошке он студился,</w:t>
      </w:r>
    </w:p>
    <w:p w14:paraId="017BAC2D" w14:textId="2E11DC4E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По дорожке укатился.</w:t>
      </w:r>
    </w:p>
    <w:p w14:paraId="1DA8C564" w14:textId="7E3D61F1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Был он весел, был он смел</w:t>
      </w:r>
    </w:p>
    <w:p w14:paraId="7198E1DD" w14:textId="13E350F1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lastRenderedPageBreak/>
        <w:t>И в пути он песню пел. Кто же это?</w:t>
      </w:r>
    </w:p>
    <w:p w14:paraId="4054E959" w14:textId="12A4E0BB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-Правильно. Это колобок. (Воспитатель показывает игрушку-колобка).</w:t>
      </w:r>
    </w:p>
    <w:p w14:paraId="6121A240" w14:textId="5A4E1BBB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-А кто знает сказку про нашего колобка?</w:t>
      </w:r>
    </w:p>
    <w:p w14:paraId="3D0822A4" w14:textId="018ABED0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-Давайте вместе прочтём сказку про нашего гостя, я думаю ему будет приятен наш интерес.</w:t>
      </w:r>
    </w:p>
    <w:p w14:paraId="4E749BA8" w14:textId="42C6D7ED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Воспитатель читает сказку, стараясь передать эмоции.</w:t>
      </w:r>
    </w:p>
    <w:p w14:paraId="73F005E2" w14:textId="615678F0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-Устали? Давайте немного отдохнём и поиграем ручками. Повторяйте за мной.</w:t>
      </w:r>
    </w:p>
    <w:p w14:paraId="677FC656" w14:textId="4D6A6C53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Пальчиковая игра:</w:t>
      </w:r>
    </w:p>
    <w:p w14:paraId="1D47B922" w14:textId="06CA7D87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-Быстро тесто замесили (раскрываем и закрываем ладошки,</w:t>
      </w:r>
    </w:p>
    <w:p w14:paraId="0DB02AEC" w14:textId="4955D471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-На кусочки разделили (имитируем отщипывание</w:t>
      </w:r>
      <w:r>
        <w:rPr>
          <w:sz w:val="24"/>
          <w:szCs w:val="24"/>
        </w:rPr>
        <w:t>)</w:t>
      </w:r>
    </w:p>
    <w:p w14:paraId="439D6231" w14:textId="713189A8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-Раскатали все кусочки (трём ладошку о ладошку)</w:t>
      </w:r>
    </w:p>
    <w:p w14:paraId="584831C1" w14:textId="7CC3E098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-И слепили колобочки (показываем 2 кулачка)</w:t>
      </w:r>
    </w:p>
    <w:p w14:paraId="5C1222CC" w14:textId="018C167E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-А теперь давайте подойдём к столу. Что на нём лежит?-Книги.</w:t>
      </w:r>
    </w:p>
    <w:p w14:paraId="7A184B73" w14:textId="76478935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-Правильно, книги о нашем герое. Давайте посмотрим как изобразили колобка разные художники. (Дети рассматривают книги с изображениями колобков.)</w:t>
      </w:r>
    </w:p>
    <w:p w14:paraId="345615DD" w14:textId="3167A141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-Какой колобок вам понравился больше и почему?</w:t>
      </w:r>
    </w:p>
    <w:p w14:paraId="1CDA5BBD" w14:textId="6FA20850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Дети отвечают и описывают.</w:t>
      </w:r>
    </w:p>
    <w:p w14:paraId="56435A6C" w14:textId="3625CCC4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3. Окончание занятия.</w:t>
      </w:r>
    </w:p>
    <w:p w14:paraId="60340354" w14:textId="632D3DAA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-Иллюстрации мы посмотрели, рассказали чем нам понравились колобки, а теперь по картинкам в наших книгах давайте повторим сказку.</w:t>
      </w:r>
    </w:p>
    <w:p w14:paraId="68FC5D96" w14:textId="59A38104" w:rsidR="00A46F5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Далее воспитатель мягко даёт оценку участия каждого ребёнка.</w:t>
      </w:r>
    </w:p>
    <w:p w14:paraId="15CE739F" w14:textId="349F3576" w:rsidR="0066104D" w:rsidRPr="00A46F5D" w:rsidRDefault="00A46F5D" w:rsidP="00A46F5D">
      <w:pPr>
        <w:spacing w:line="240" w:lineRule="auto"/>
        <w:rPr>
          <w:sz w:val="24"/>
          <w:szCs w:val="24"/>
        </w:rPr>
      </w:pPr>
      <w:r w:rsidRPr="00A46F5D">
        <w:rPr>
          <w:sz w:val="24"/>
          <w:szCs w:val="24"/>
        </w:rPr>
        <w:t>Дети по желанию рассказывают сказку.</w:t>
      </w:r>
    </w:p>
    <w:sectPr w:rsidR="0066104D" w:rsidRPr="00A4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CB"/>
    <w:rsid w:val="00353ACB"/>
    <w:rsid w:val="0066104D"/>
    <w:rsid w:val="00A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ADE8"/>
  <w15:chartTrackingRefBased/>
  <w15:docId w15:val="{E54C771D-0F85-4A6B-9ACA-5C95B50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2025-01-28T16:00:00Z</dcterms:created>
  <dcterms:modified xsi:type="dcterms:W3CDTF">2025-01-28T16:05:00Z</dcterms:modified>
</cp:coreProperties>
</file>