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202" w:rsidRPr="00695202" w:rsidRDefault="00695202" w:rsidP="00695202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95202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Дополнительная общеобразовательная программа – дополнительная </w:t>
      </w:r>
      <w:proofErr w:type="spellStart"/>
      <w:r w:rsidRPr="00695202">
        <w:rPr>
          <w:rFonts w:ascii="Times New Roman" w:hAnsi="Times New Roman" w:cs="Times New Roman"/>
          <w:sz w:val="28"/>
          <w:szCs w:val="28"/>
          <w:lang w:eastAsia="ru-RU"/>
        </w:rPr>
        <w:t>общеразвивающая</w:t>
      </w:r>
      <w:proofErr w:type="spellEnd"/>
      <w:r w:rsidRPr="00695202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программа «Юный шахматист»</w:t>
      </w:r>
    </w:p>
    <w:p w:rsidR="00695202" w:rsidRPr="00695202" w:rsidRDefault="00695202" w:rsidP="0069520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5202" w:rsidRPr="00695202" w:rsidRDefault="00695202" w:rsidP="00695202">
      <w:pPr>
        <w:spacing w:after="0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695202">
        <w:rPr>
          <w:rStyle w:val="a4"/>
          <w:rFonts w:ascii="Times New Roman" w:hAnsi="Times New Roman" w:cs="Times New Roman"/>
          <w:sz w:val="28"/>
          <w:szCs w:val="28"/>
        </w:rPr>
        <w:t>Аннотация.</w:t>
      </w:r>
    </w:p>
    <w:p w:rsidR="00695202" w:rsidRPr="006D5A64" w:rsidRDefault="00695202" w:rsidP="00695202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kern w:val="36"/>
          <w:sz w:val="28"/>
          <w:szCs w:val="28"/>
        </w:rPr>
      </w:pPr>
      <w:r w:rsidRPr="0069520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Данная программа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разработана для детей </w:t>
      </w:r>
      <w:r w:rsidRPr="006B447F">
        <w:rPr>
          <w:rFonts w:ascii="Times New Roman" w:hAnsi="Times New Roman"/>
          <w:sz w:val="28"/>
          <w:szCs w:val="28"/>
        </w:rPr>
        <w:t>старшей и подготовительной групп</w:t>
      </w:r>
      <w:r>
        <w:rPr>
          <w:rFonts w:ascii="Times New Roman" w:hAnsi="Times New Roman"/>
          <w:sz w:val="28"/>
          <w:szCs w:val="28"/>
        </w:rPr>
        <w:t xml:space="preserve">ы. Занятия </w:t>
      </w:r>
      <w:r w:rsidRPr="006B447F">
        <w:rPr>
          <w:rFonts w:ascii="Times New Roman" w:hAnsi="Times New Roman"/>
          <w:sz w:val="28"/>
          <w:szCs w:val="28"/>
        </w:rPr>
        <w:t xml:space="preserve"> положительно влия</w:t>
      </w:r>
      <w:r>
        <w:rPr>
          <w:rFonts w:ascii="Times New Roman" w:hAnsi="Times New Roman"/>
          <w:sz w:val="28"/>
          <w:szCs w:val="28"/>
        </w:rPr>
        <w:t>ю</w:t>
      </w:r>
      <w:r w:rsidRPr="006B447F">
        <w:rPr>
          <w:rFonts w:ascii="Times New Roman" w:hAnsi="Times New Roman"/>
          <w:sz w:val="28"/>
          <w:szCs w:val="28"/>
        </w:rPr>
        <w:t>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</w:t>
      </w:r>
      <w:r w:rsidRPr="006B447F">
        <w:rPr>
          <w:rFonts w:ascii="Times New Roman" w:hAnsi="Times New Roman"/>
          <w:kern w:val="36"/>
          <w:sz w:val="28"/>
          <w:szCs w:val="28"/>
        </w:rPr>
        <w:t xml:space="preserve"> </w:t>
      </w:r>
    </w:p>
    <w:p w:rsidR="00695202" w:rsidRPr="006B447F" w:rsidRDefault="00695202" w:rsidP="0069520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47F">
        <w:rPr>
          <w:rFonts w:ascii="Times New Roman" w:hAnsi="Times New Roman"/>
          <w:sz w:val="28"/>
          <w:szCs w:val="28"/>
        </w:rPr>
        <w:t xml:space="preserve">Шахматы можно назвать универсальным </w:t>
      </w:r>
      <w:r w:rsidRPr="006B447F">
        <w:rPr>
          <w:rFonts w:ascii="Times New Roman" w:hAnsi="Times New Roman"/>
          <w:bCs/>
          <w:sz w:val="28"/>
          <w:szCs w:val="28"/>
        </w:rPr>
        <w:t>тренажером для мозга</w:t>
      </w:r>
      <w:r w:rsidRPr="006B447F">
        <w:rPr>
          <w:rFonts w:ascii="Times New Roman" w:hAnsi="Times New Roman"/>
          <w:sz w:val="28"/>
          <w:szCs w:val="28"/>
        </w:rPr>
        <w:t xml:space="preserve">, причем по эффективности им нет аналогов. Игра полностью загружает оба полушария, то есть заставляет усердно трудиться все наше серое вещество. </w:t>
      </w:r>
    </w:p>
    <w:p w:rsidR="00695202" w:rsidRPr="006D5A64" w:rsidRDefault="00695202" w:rsidP="00695202">
      <w:pPr>
        <w:tabs>
          <w:tab w:val="left" w:pos="851"/>
          <w:tab w:val="left" w:pos="5880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6B447F">
        <w:rPr>
          <w:rFonts w:ascii="Times New Roman" w:hAnsi="Times New Roman"/>
          <w:sz w:val="28"/>
          <w:szCs w:val="28"/>
        </w:rPr>
        <w:t xml:space="preserve">Шахматы - логичная игра. Все ходы взаимосвязаны, подчинены общему плану и вытекают из существующего положения. </w:t>
      </w:r>
      <w:r w:rsidRPr="006B447F">
        <w:rPr>
          <w:rFonts w:ascii="Times New Roman" w:hAnsi="Times New Roman"/>
          <w:bCs/>
          <w:sz w:val="28"/>
          <w:szCs w:val="28"/>
        </w:rPr>
        <w:t>Умение логически мыслить</w:t>
      </w:r>
      <w:r w:rsidRPr="006B447F">
        <w:rPr>
          <w:rFonts w:ascii="Times New Roman" w:hAnsi="Times New Roman"/>
          <w:sz w:val="28"/>
          <w:szCs w:val="28"/>
        </w:rPr>
        <w:t xml:space="preserve"> развивается от партии к партии, от учебника к учебнику. Причем процесс этот идет как бы сам собой, без особых усилий. Игра сама обучает ваш мыслительный аппарат умению строить логические конструкции.</w:t>
      </w:r>
    </w:p>
    <w:p w:rsidR="00695202" w:rsidRPr="006B447F" w:rsidRDefault="00695202" w:rsidP="0069520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47F">
        <w:rPr>
          <w:rFonts w:ascii="Times New Roman" w:hAnsi="Times New Roman"/>
          <w:sz w:val="28"/>
          <w:szCs w:val="28"/>
        </w:rPr>
        <w:t>Одна из главных составляющих шахмат - анализ позиции. В силу своих знаний игрок проводит более-менее глубокий анализ и на его основе составляет план игры. Способности к анализу есть у любого человека, но благодаря шахматам они развиваются гораздо быстрей и эффективней.</w:t>
      </w:r>
    </w:p>
    <w:p w:rsidR="00695202" w:rsidRPr="006B447F" w:rsidRDefault="00695202" w:rsidP="0069520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47F">
        <w:rPr>
          <w:rFonts w:ascii="Times New Roman" w:hAnsi="Times New Roman"/>
          <w:sz w:val="28"/>
          <w:szCs w:val="28"/>
        </w:rPr>
        <w:t xml:space="preserve">Также к неоспоримым достоинствам шахмат можно отнести великолепную тренировку памяти. Расчет множества вариантов и удержание их в голове, запоминание типовых позиций заставляют наш мозг трудиться с максимальной нагрузкой. Причем работает вся память - и дальняя, и ближняя. </w:t>
      </w:r>
    </w:p>
    <w:p w:rsidR="00695202" w:rsidRPr="006B447F" w:rsidRDefault="00695202" w:rsidP="00695202">
      <w:pPr>
        <w:pStyle w:val="c13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47F">
        <w:rPr>
          <w:rStyle w:val="c0"/>
          <w:sz w:val="28"/>
          <w:szCs w:val="28"/>
        </w:rPr>
        <w:t>Данная программа основана на индивидуальном подходе к каждому ребенку при помощи подбора заданий разного уровня сложности. Индивидуальный подход базируется на личностно-ориентированном подходе к дошкольнику, при помощи создания педагогом  «ситуации успеха» для каждого обучающегося, таким образом данная методика повышает эффективность и результативность образовательного процесса. Подбор заданий осуществляется на основе метода наблюдения педагогом за практической деятельностью дошкольника на занятии.</w:t>
      </w:r>
    </w:p>
    <w:p w:rsidR="006A6E6E" w:rsidRPr="00695202" w:rsidRDefault="006A6E6E" w:rsidP="00695202">
      <w:pPr>
        <w:tabs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sectPr w:rsidR="006A6E6E" w:rsidRPr="00695202" w:rsidSect="006A6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95202"/>
    <w:rsid w:val="00695202"/>
    <w:rsid w:val="006A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6E"/>
  </w:style>
  <w:style w:type="paragraph" w:styleId="2">
    <w:name w:val="heading 2"/>
    <w:basedOn w:val="a"/>
    <w:link w:val="20"/>
    <w:uiPriority w:val="9"/>
    <w:qFormat/>
    <w:rsid w:val="00695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520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952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3">
    <w:name w:val="c13"/>
    <w:basedOn w:val="a"/>
    <w:rsid w:val="0069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952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1692</Characters>
  <Application>Microsoft Office Word</Application>
  <DocSecurity>0</DocSecurity>
  <Lines>14</Lines>
  <Paragraphs>3</Paragraphs>
  <ScaleCrop>false</ScaleCrop>
  <Company>Krokoz™ Inc.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Egisso</dc:creator>
  <cp:lastModifiedBy>Egisso</cp:lastModifiedBy>
  <cp:revision>1</cp:revision>
  <dcterms:created xsi:type="dcterms:W3CDTF">2021-05-17T07:45:00Z</dcterms:created>
  <dcterms:modified xsi:type="dcterms:W3CDTF">2021-05-17T07:52:00Z</dcterms:modified>
</cp:coreProperties>
</file>