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1A" w:rsidRPr="00C6791A" w:rsidRDefault="00C6791A" w:rsidP="00CC1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детей 3-4 лет для групп № 7, 9.</w:t>
      </w:r>
    </w:p>
    <w:p w:rsidR="00933D82" w:rsidRPr="00CC13FB" w:rsidRDefault="00933D82" w:rsidP="00CC1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13FB">
        <w:rPr>
          <w:rFonts w:ascii="Times New Roman" w:hAnsi="Times New Roman" w:cs="Times New Roman"/>
          <w:sz w:val="24"/>
          <w:szCs w:val="24"/>
        </w:rPr>
        <w:t xml:space="preserve">Мы предлагаем вам вместе с детьми </w:t>
      </w:r>
      <w:r w:rsidR="00CC13FB" w:rsidRPr="00CC13FB">
        <w:rPr>
          <w:rFonts w:ascii="Times New Roman" w:hAnsi="Times New Roman" w:cs="Times New Roman"/>
          <w:sz w:val="24"/>
          <w:szCs w:val="24"/>
        </w:rPr>
        <w:t xml:space="preserve">нарисовать и </w:t>
      </w:r>
      <w:r w:rsidRPr="00CC13FB">
        <w:rPr>
          <w:rFonts w:ascii="Times New Roman" w:hAnsi="Times New Roman" w:cs="Times New Roman"/>
          <w:sz w:val="24"/>
          <w:szCs w:val="24"/>
        </w:rPr>
        <w:t xml:space="preserve">раскрасить пасхальное яйцо. </w:t>
      </w:r>
    </w:p>
    <w:p w:rsidR="00CC13FB" w:rsidRPr="00CC13FB" w:rsidRDefault="00CC13FB" w:rsidP="00CC13FB">
      <w:pPr>
        <w:pStyle w:val="a9"/>
        <w:spacing w:before="0" w:beforeAutospacing="0" w:after="0" w:afterAutospacing="0" w:line="360" w:lineRule="auto"/>
        <w:jc w:val="both"/>
      </w:pPr>
      <w:r w:rsidRPr="00CC13FB">
        <w:t xml:space="preserve">Для работы можно использовать акварельные или гуашевые краски. Если вы рисуете кисточками, то подойдут мягкие круглые кисти №1-3 (белка, пони, колонок, синтетика). Бумагу можно брать и белую и тонированную. </w:t>
      </w:r>
    </w:p>
    <w:p w:rsidR="00CC13FB" w:rsidRPr="00CC13FB" w:rsidRDefault="00CC13FB" w:rsidP="00CC13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Подготовка бумаги к рисованию с детьми пасхальных яиц.</w:t>
      </w:r>
    </w:p>
    <w:p w:rsidR="00CC13FB" w:rsidRDefault="00CC13FB" w:rsidP="00CC1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приступить к росписи, нужно как-либо разметить контур будущего яйца. Вы можете предложить детям самим нарисовать контур-овал, но если у вас стоит задача, чтобы яйца были ровными, но нарисовать овалы-заготовки лучше взрослому, до начала работы. И, в любом случае, контур следует наметить для детей 3-4 лет.</w:t>
      </w:r>
    </w:p>
    <w:p w:rsidR="00CC13FB" w:rsidRPr="00CC13FB" w:rsidRDefault="00CC13FB" w:rsidP="00CC13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разметки контура вы можете воспользоваться шаблоном, который приведен ниже. Если вы будете делать шаблон яичка самостоятельно, то лучше сложите лист пополам, нарисуйте половинку яйца, вырежьте и разверните. Тогда фигурка у вас получиться гарантированно симметричной.</w:t>
      </w:r>
    </w:p>
    <w:p w:rsidR="00CC13FB" w:rsidRPr="00CC13FB" w:rsidRDefault="00CC13FB" w:rsidP="00CC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00275" cy="2857500"/>
            <wp:effectExtent l="19050" t="0" r="9525" b="0"/>
            <wp:docPr id="4" name="Рисунок 4" descr="pashalnie-yaytsa-risjvanie-s-detmi-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halnie-yaytsa-risjvanie-s-detmi-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FB" w:rsidRDefault="00CC13FB" w:rsidP="00CC13FB">
      <w:pPr>
        <w:pStyle w:val="a9"/>
        <w:spacing w:before="0" w:beforeAutospacing="0" w:after="0" w:afterAutospacing="0" w:line="360" w:lineRule="auto"/>
        <w:jc w:val="both"/>
      </w:pPr>
      <w:r>
        <w:t>Шаблон яйца для рисования с детьми от 3 лет.</w:t>
      </w:r>
    </w:p>
    <w:p w:rsidR="00CC13FB" w:rsidRDefault="00CC13FB" w:rsidP="00CC13FB">
      <w:pPr>
        <w:pStyle w:val="a9"/>
        <w:spacing w:before="0" w:beforeAutospacing="0" w:after="0" w:afterAutospacing="0" w:line="360" w:lineRule="auto"/>
        <w:jc w:val="both"/>
      </w:pPr>
      <w:r>
        <w:t>Можно предложить три способа подготовки поверхности бумажного яйца для рисования с детьми. Первый – вырезать готовый шаблон из бумаги и рисовать уже на нем. Второй нарисовать контур шаблона на листе, но не вырезать до окончания рисования. В этом случае, стол останется чистым, и ребенок не будет бояться выйти за пределы шаблона.</w:t>
      </w:r>
    </w:p>
    <w:p w:rsidR="00CC13FB" w:rsidRDefault="00CC13FB" w:rsidP="00CC13FB">
      <w:pPr>
        <w:pStyle w:val="a9"/>
        <w:jc w:val="both"/>
      </w:pPr>
      <w:r>
        <w:rPr>
          <w:noProof/>
          <w:color w:val="0000FF"/>
        </w:rPr>
        <w:lastRenderedPageBreak/>
        <w:drawing>
          <wp:inline distT="0" distB="0" distL="0" distR="0">
            <wp:extent cx="2857500" cy="2143125"/>
            <wp:effectExtent l="19050" t="0" r="0" b="0"/>
            <wp:docPr id="6" name="Рисунок 6" descr="pashalnie-yaytsa-risjvanie-s-detmi-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shalnie-yaytsa-risjvanie-s-detmi-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Заготовки для рисования пасхальных яиц с детьми. Размер основы яйца для рисования с детьми не должен быть маленьким. Высота шаблона может варьироваться в пределах 10-17 см.</w:t>
      </w:r>
      <w:r>
        <w:br/>
        <w:t xml:space="preserve">Третий вариант принципиально отличается. Таким способом мы пользовались для </w:t>
      </w:r>
      <w:hyperlink r:id="rId10" w:tooltip="Рисуем фрукты с детьми" w:history="1">
        <w:r w:rsidRPr="00CC13FB">
          <w:rPr>
            <w:rStyle w:val="aa"/>
            <w:color w:val="auto"/>
            <w:u w:val="none"/>
          </w:rPr>
          <w:t>рисования фруктов</w:t>
        </w:r>
      </w:hyperlink>
      <w:r w:rsidRPr="00CC13FB">
        <w:t>.</w:t>
      </w:r>
      <w:r>
        <w:t xml:space="preserve"> Лист предварительно никак не готовиться, а из картона вырезается яйцо видоискатель. На листе рисуются узоры, а потом, с помощью картонного шаблона-видоискателя находятся и обводятся наиболее удачные части росписи.</w:t>
      </w:r>
    </w:p>
    <w:p w:rsidR="00CC13FB" w:rsidRDefault="00CC13FB" w:rsidP="00CC13FB">
      <w:pPr>
        <w:pStyle w:val="a9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7" name="Рисунок 7" descr="pashalnie-yaytsa-risjvanie-s-detmi-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halnie-yaytsa-risjvanie-s-detmi-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FB" w:rsidRDefault="00CC13FB" w:rsidP="00CC13FB">
      <w:pPr>
        <w:pStyle w:val="3"/>
        <w:jc w:val="center"/>
      </w:pPr>
      <w:r>
        <w:t>Роспись точками. Рисование пасхальных яиц с детьми от 3 лет</w:t>
      </w:r>
    </w:p>
    <w:p w:rsidR="00CC13FB" w:rsidRDefault="00CC13FB" w:rsidP="00CC13FB">
      <w:pPr>
        <w:pStyle w:val="a9"/>
        <w:jc w:val="both"/>
      </w:pPr>
      <w:r>
        <w:t>Точка – самый простой мотив, который вы можете выполнить даже с малышами. Такое рисование происходит способом отпечатка. Самый простой штамп – ватная косметическая палочка. Малышам можно предоставить возможность просто ставить точки разных цветов, так, как им захочется. Но можно и создавать простенькие узоры орнаменты. Некоторые из них вы можете увидеть на картинке внизу.</w:t>
      </w:r>
    </w:p>
    <w:p w:rsidR="00933D82" w:rsidRPr="00C6791A" w:rsidRDefault="00CC13FB" w:rsidP="00CC13FB">
      <w:pPr>
        <w:pStyle w:val="a9"/>
        <w:jc w:val="both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8" name="Рисунок 8" descr="pashalnie-yaytsa-risjvanie-s-detmi-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shalnie-yaytsa-risjvanie-s-detmi-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Рисование яиц с детьми от 3 лет точками. Кроме ватных палочек, вы можете использовать другие штампы. Например, колпачки от фломастеров, свернутую в трубочку бумагу.</w:t>
      </w:r>
    </w:p>
    <w:p w:rsidR="00432AA4" w:rsidRPr="00432AA4" w:rsidRDefault="00432AA4" w:rsidP="00CC13FB">
      <w:pPr>
        <w:pStyle w:val="a9"/>
        <w:jc w:val="both"/>
        <w:rPr>
          <w:sz w:val="28"/>
          <w:szCs w:val="28"/>
        </w:rPr>
      </w:pPr>
      <w:r>
        <w:lastRenderedPageBreak/>
        <w:t>Виды рисунков, которые можно использовать.</w:t>
      </w:r>
    </w:p>
    <w:p w:rsidR="00933D82" w:rsidRPr="00933D82" w:rsidRDefault="0093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647077"/>
            <wp:effectExtent l="19050" t="0" r="2540" b="0"/>
            <wp:docPr id="3" name="Рисунок 3" descr="C:\Users\Aleksandr\Desktop\яйцо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andr\Desktop\яйцо3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4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D82" w:rsidRPr="00933D82" w:rsidSect="00933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7EB" w:rsidRDefault="002367EB" w:rsidP="00933D82">
      <w:pPr>
        <w:spacing w:after="0" w:line="240" w:lineRule="auto"/>
      </w:pPr>
      <w:r>
        <w:separator/>
      </w:r>
    </w:p>
  </w:endnote>
  <w:endnote w:type="continuationSeparator" w:id="1">
    <w:p w:rsidR="002367EB" w:rsidRDefault="002367EB" w:rsidP="0093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7EB" w:rsidRDefault="002367EB" w:rsidP="00933D82">
      <w:pPr>
        <w:spacing w:after="0" w:line="240" w:lineRule="auto"/>
      </w:pPr>
      <w:r>
        <w:separator/>
      </w:r>
    </w:p>
  </w:footnote>
  <w:footnote w:type="continuationSeparator" w:id="1">
    <w:p w:rsidR="002367EB" w:rsidRDefault="002367EB" w:rsidP="00933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783"/>
    <w:rsid w:val="00004DAE"/>
    <w:rsid w:val="001C70F9"/>
    <w:rsid w:val="002367EB"/>
    <w:rsid w:val="00432AA4"/>
    <w:rsid w:val="00784527"/>
    <w:rsid w:val="00933D82"/>
    <w:rsid w:val="00C007C6"/>
    <w:rsid w:val="00C12815"/>
    <w:rsid w:val="00C6791A"/>
    <w:rsid w:val="00CC13FB"/>
    <w:rsid w:val="00F7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AE"/>
  </w:style>
  <w:style w:type="paragraph" w:styleId="3">
    <w:name w:val="heading 3"/>
    <w:basedOn w:val="a"/>
    <w:link w:val="30"/>
    <w:uiPriority w:val="9"/>
    <w:qFormat/>
    <w:rsid w:val="00CC1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D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3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D82"/>
  </w:style>
  <w:style w:type="paragraph" w:styleId="a7">
    <w:name w:val="footer"/>
    <w:basedOn w:val="a"/>
    <w:link w:val="a8"/>
    <w:uiPriority w:val="99"/>
    <w:semiHidden/>
    <w:unhideWhenUsed/>
    <w:rsid w:val="0093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D82"/>
  </w:style>
  <w:style w:type="character" w:customStyle="1" w:styleId="30">
    <w:name w:val="Заголовок 3 Знак"/>
    <w:basedOn w:val="a0"/>
    <w:link w:val="3"/>
    <w:uiPriority w:val="9"/>
    <w:rsid w:val="00CC1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CC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C1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kyli.ru/wp-content/uploads/2015/03/pashalnie-yaytsa-risjvanie-s-detmi-3.jpg" TargetMode="External"/><Relationship Id="rId13" Type="http://schemas.openxmlformats.org/officeDocument/2006/relationships/hyperlink" Target="http://www.karakyli.ru/wp-content/uploads/2015/03/pashalnie-yaytsa-risjvanie-s-detmi-5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arakyli.ru/wp-content/uploads/2015/03/pashalnie-yaytsa-risjvanie-s-detmi-2.jpg" TargetMode="External"/><Relationship Id="rId11" Type="http://schemas.openxmlformats.org/officeDocument/2006/relationships/hyperlink" Target="http://www.karakyli.ru/wp-content/uploads/2015/03/pashalnie-yaytsa-risjvanie-s-detmi-4.jp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www.karakyli.ru/2014/06/14/risuem-frukty-s-detmi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2020-04-10T10:52:00Z</dcterms:created>
  <dcterms:modified xsi:type="dcterms:W3CDTF">2020-04-12T09:35:00Z</dcterms:modified>
</cp:coreProperties>
</file>