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0398" w14:textId="7D036174" w:rsidR="001E72AC" w:rsidRPr="001E72AC" w:rsidRDefault="007378EE" w:rsidP="001E72AC">
      <w:pPr>
        <w:ind w:left="-85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72AC" w:rsidRPr="001E72AC">
        <w:rPr>
          <w:rFonts w:ascii="Times New Roman" w:hAnsi="Times New Roman" w:cs="Times New Roman"/>
          <w:b/>
          <w:bCs/>
          <w:sz w:val="28"/>
          <w:szCs w:val="28"/>
        </w:rPr>
        <w:t>Воспитание в детях доброты и заботы о близких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6156D1" w14:textId="77777777" w:rsidR="007378EE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Приобщение ребенка к миру взрослых людей, к их деятельности, к миру чувств и переживаний, т.е. ко всему тому, чем живет общество — задача, которую человечество решает с того времени, когда стала осознаваться необходимость в передаче каждому последующему поколению опыта предыдущего. </w:t>
      </w:r>
    </w:p>
    <w:p w14:paraId="3D6D15D4" w14:textId="77777777" w:rsidR="007378EE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Ребенок приобретает первый социальный опыт в семье. Содержание и характер этого социального опыта зависят от духовного богатства родителей, от моральных и жизненных ценностей всей семьи, от понимания родителями ответственности перед малышом за «качество социализации», которое они ему обеспечат. Многие родители стремятся развивать у детей такие качества, как уверенность в себе, настойчивость, целеустремленность, способность постоять за себя, но все меньше внимания уделяют воспитанию такого прекрасного качества, как ДОБРОТА. А ведь именно отзывчивость, щедрость, открытость, вежливость, готовность помочь ближнему — являются важнейшими человеческими качествами. </w:t>
      </w:r>
    </w:p>
    <w:p w14:paraId="7E9E6236" w14:textId="77777777" w:rsidR="007378EE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Ребенок как подсолнух: он поворачивается ко всему доброму, светлому. И это добро обязательно должно исходить от родителей. Если ребенок чувствует во взрослом доброго, ласкового, справедливого человека, он и сам будет таким же. Он увидит своими глазами и поймет, где добро, а где зло. </w:t>
      </w:r>
    </w:p>
    <w:p w14:paraId="7003EF6E" w14:textId="77777777" w:rsidR="007378EE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Прежде всего, доброта — это положительное качество человека, проявляющееся в отзывчивом отношении к другим людям, наличии гуманных намерений, отсутствии неприязни к окружающим, заботе и любви к родным. Проявляя доброту, человек может оказать кому-нибудь помощь, позаботиться о ком-либо. Он должен быть добрым вопреки испытаниям судьбы. Своей добротой человек делает мир лучше, делая жизнь некоторых людей более яркой. </w:t>
      </w:r>
    </w:p>
    <w:p w14:paraId="54902D09" w14:textId="77777777" w:rsidR="007378EE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И все же как научить ребенка быть добрым? Каждый человек вкладывает в это понятие свой смысл, но есть нечто общее, что объединяет всех людей в понимании этого человеческого чувства. Доброта — основа воспитания, на которой строится отношение к миру и людям. Она не бывает избирательной. Отзывчивость, щедрость, вежливость, готовность прийти на помощь — это важнейшие характеристики личности. Маленькие дети очень чувствительны к доброте и, наоборот, к несправедливости. Первоочередная задача взрослых здесь — не уничтожить детскую чуткость и доверие, не научить их обману и цинизму. Показывая ребёнку свой положительный пример отношения к людям, животным, природе, мы ориентируем на такое же поведение ребёнка. </w:t>
      </w:r>
    </w:p>
    <w:p w14:paraId="4A258FF8" w14:textId="77777777" w:rsidR="005B0A85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Понятие «доброта» многогранно. Это и проявление заботы, и умение сочувствовать и сострадать, и неравнодушие к несчастьям людей и готовность помочь им, и бескорыстие, и принятие людей такими, какими они есть – со всеми недостатками. </w:t>
      </w:r>
    </w:p>
    <w:p w14:paraId="6EDCD85A" w14:textId="4CB4AB89" w:rsidR="007378EE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lastRenderedPageBreak/>
        <w:t xml:space="preserve">С 2 до 5 лет у малыша активно развивается эмоциональная сфера: впервые проявляются такие эмоции как любовь, жалость, сочувствие. В то время, когда мы своим поведением подаём пример любви и добродушия, кроха перенимает такое же отношение к людям и окружающему миру. Вспомните, как часто ваш ребёнок видит вас раздражёнными, недовольными или равнодушными? </w:t>
      </w:r>
    </w:p>
    <w:p w14:paraId="207014C0" w14:textId="77777777" w:rsidR="007378EE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Начать воспитывать доброго ребёнка можно с обучения его заботиться о других. В первую очередь нужно приучать ребёнка быть внимательным к родным. Учите помогать вам по дому. Приучайте заботиться о старшем поколении, о домашних питомцах. Появление в доме младшего ребёнка – тоже отличный повод научиться проявлять заботу. Пусть ребёнок поможет маме управиться с братиком или сестричкой: поиграет с ним, поделится игрушками. Заботясь о малыше, старший ребёнок учится оказывать помощь, откликаться, переживать. Учите совершать хорошие поступки. </w:t>
      </w:r>
    </w:p>
    <w:p w14:paraId="469AAC51" w14:textId="77777777" w:rsidR="007378EE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С четырёхлетним малышом можно сыграть в игру «Хороший поступок». Предложите малышу хотя бы раз в день совершать нечто хорошее. Например, приятные сюрпризы знакомым: подарить кому-то букетик цветов, угостить ребят во дворе печеньем, сделать открытку с пожеланиями кому-либо, разучить песенку для бабушки. Лучше всего – когда у ребёнка появится привычка делать приятные сюрпризы людям просто так. Самое главное в воспитании – приучить малыша получать удовольствие от того, что он оказывает помощь или заботится о ком-то. Захваливать не следует. Здесь достаточно обычного одобрения: такое поведение должно стать для ребёнка повседневной нормой. </w:t>
      </w:r>
    </w:p>
    <w:p w14:paraId="6F773DF6" w14:textId="77777777" w:rsidR="007378EE" w:rsidRDefault="001E72AC" w:rsidP="001E72A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Формировать у ребенка доброту можно в разных видах деятельности. Игра является наилучшим средством воспитания детей, т. к. именно в игре у детей лучше всего проявляются и закрепляются добрые чувства. </w:t>
      </w:r>
    </w:p>
    <w:p w14:paraId="30785C70" w14:textId="77777777" w:rsidR="007378EE" w:rsidRDefault="001E72AC" w:rsidP="007378E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>Основное содержание игры малышей заключается в выполнении определенных действий с игрушками, воспроизведении действий людей</w:t>
      </w:r>
      <w:r w:rsidR="007378EE">
        <w:rPr>
          <w:rFonts w:ascii="Times New Roman" w:hAnsi="Times New Roman" w:cs="Times New Roman"/>
          <w:sz w:val="28"/>
          <w:szCs w:val="28"/>
        </w:rPr>
        <w:t>:</w:t>
      </w:r>
      <w:r w:rsidRPr="001E72AC">
        <w:rPr>
          <w:rFonts w:ascii="Times New Roman" w:hAnsi="Times New Roman" w:cs="Times New Roman"/>
          <w:sz w:val="28"/>
          <w:szCs w:val="28"/>
        </w:rPr>
        <w:t xml:space="preserve"> детей среднего возраста – в воспроизведении отношений</w:t>
      </w:r>
      <w:r w:rsidR="007378EE">
        <w:rPr>
          <w:rFonts w:ascii="Times New Roman" w:hAnsi="Times New Roman" w:cs="Times New Roman"/>
          <w:sz w:val="28"/>
          <w:szCs w:val="28"/>
        </w:rPr>
        <w:t xml:space="preserve"> </w:t>
      </w:r>
      <w:r w:rsidRPr="001E72AC">
        <w:rPr>
          <w:rFonts w:ascii="Times New Roman" w:hAnsi="Times New Roman" w:cs="Times New Roman"/>
          <w:sz w:val="28"/>
          <w:szCs w:val="28"/>
        </w:rPr>
        <w:t>между взрослыми</w:t>
      </w:r>
      <w:r w:rsidR="007378EE">
        <w:rPr>
          <w:rFonts w:ascii="Times New Roman" w:hAnsi="Times New Roman" w:cs="Times New Roman"/>
          <w:sz w:val="28"/>
          <w:szCs w:val="28"/>
        </w:rPr>
        <w:t xml:space="preserve">, </w:t>
      </w:r>
      <w:r w:rsidRPr="001E72AC">
        <w:rPr>
          <w:rFonts w:ascii="Times New Roman" w:hAnsi="Times New Roman" w:cs="Times New Roman"/>
          <w:sz w:val="28"/>
          <w:szCs w:val="28"/>
        </w:rPr>
        <w:t xml:space="preserve">у старших дошкольников содержанием становятся правила общественного поведения и общественные отношения между людьми. </w:t>
      </w:r>
    </w:p>
    <w:p w14:paraId="6510343F" w14:textId="77777777" w:rsidR="007378EE" w:rsidRDefault="001E72AC" w:rsidP="007378E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Когда дети играют, ситуации проявления доброты, внимания организовать еще легче, чем просто в обычной жизни. Через определенный сюжет, содержание и роль в ходе игры можно формировать моральные и социальные чувства дошкольников. Необходимое условие этого – моделирование взаимоотношений, в которых проявляются гуманные чувства. </w:t>
      </w:r>
    </w:p>
    <w:p w14:paraId="5E1AFE93" w14:textId="77777777" w:rsidR="007378EE" w:rsidRDefault="001E72AC" w:rsidP="007378E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Хорошие результаты в работе по воспитанию доброты дает использование художественной литературы, особенно сказок.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</w:t>
      </w:r>
      <w:r w:rsidRPr="001E72AC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человеческие взаимоотношения, познакомиться с нормами поведения. При этом важно тактично направить мысли и чувства малышей в нужное русло. Следует обратить внимание малыша на значимые в нравственном плане моменты. Для этого необходимо: учить детей сравнивать и сопоставлять; формировать привычку доказывать, что это так, а не иначе; ставить ребенка на место героя, тем самым давая возможность выбора собственной позиции; упражнять детей в синхронном выражении чувств и телодвижений, обеспечивая более глубокое сопереживание действиям и поступкам героев. </w:t>
      </w:r>
    </w:p>
    <w:p w14:paraId="7C93AEC4" w14:textId="77777777" w:rsidR="007378EE" w:rsidRDefault="001E72AC" w:rsidP="007378E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>Эффективным методом формирования доброжелательности является беседа, в ходе которой</w:t>
      </w:r>
      <w:r w:rsidR="007378EE">
        <w:rPr>
          <w:rFonts w:ascii="Times New Roman" w:hAnsi="Times New Roman" w:cs="Times New Roman"/>
          <w:sz w:val="28"/>
          <w:szCs w:val="28"/>
        </w:rPr>
        <w:t xml:space="preserve"> появляется</w:t>
      </w:r>
      <w:r w:rsidRPr="001E72AC">
        <w:rPr>
          <w:rFonts w:ascii="Times New Roman" w:hAnsi="Times New Roman" w:cs="Times New Roman"/>
          <w:sz w:val="28"/>
          <w:szCs w:val="28"/>
        </w:rPr>
        <w:t xml:space="preserve"> возможность привлечь внимание ребенка к страданиям другого человека. Беседа в повседневной жизни, перед игрой, вовремя ее и после нее способствует появлению отклика - сострадания, побуждает ребенка находить правильные способы проявления сочувствия, оказания помощи. </w:t>
      </w:r>
    </w:p>
    <w:p w14:paraId="032B446C" w14:textId="48A49A6D" w:rsidR="00F021FC" w:rsidRPr="001E72AC" w:rsidRDefault="001E72AC" w:rsidP="007378E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72AC">
        <w:rPr>
          <w:rFonts w:ascii="Times New Roman" w:hAnsi="Times New Roman" w:cs="Times New Roman"/>
          <w:sz w:val="28"/>
          <w:szCs w:val="28"/>
        </w:rPr>
        <w:t xml:space="preserve">Общаясь с ребенком, не забывайте подавать ему примеры доброты. Воспитание 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Воспитывать в ребенке доброту и чуткость нужно с такой же, если не с большей, настойчивостью и последовательностью, как и силу воли. И самое главное - воспитать доброту можно только добром. </w:t>
      </w:r>
    </w:p>
    <w:sectPr w:rsidR="00F021FC" w:rsidRPr="001E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77"/>
    <w:rsid w:val="001E72AC"/>
    <w:rsid w:val="005B0A85"/>
    <w:rsid w:val="007378EE"/>
    <w:rsid w:val="00EC6877"/>
    <w:rsid w:val="00F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9F02"/>
  <w15:chartTrackingRefBased/>
  <w15:docId w15:val="{36FED7E0-C990-410C-824D-57BB0808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2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7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2024-01-12T07:06:00Z</dcterms:created>
  <dcterms:modified xsi:type="dcterms:W3CDTF">2024-01-12T07:16:00Z</dcterms:modified>
</cp:coreProperties>
</file>