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B9" w:rsidRDefault="00107F7E" w:rsidP="00F93113">
      <w:pPr>
        <w:pStyle w:val="1"/>
        <w:spacing w:before="84"/>
        <w:ind w:left="0"/>
      </w:pPr>
      <w:r>
        <w:t>Консультация для воспитателей</w:t>
      </w:r>
    </w:p>
    <w:p w:rsidR="00874AB9" w:rsidRDefault="00107F7E" w:rsidP="00F93113">
      <w:pPr>
        <w:spacing w:before="1"/>
        <w:ind w:right="1631"/>
        <w:jc w:val="center"/>
        <w:rPr>
          <w:b/>
          <w:sz w:val="40"/>
        </w:rPr>
      </w:pPr>
      <w:r>
        <w:rPr>
          <w:b/>
          <w:sz w:val="40"/>
        </w:rPr>
        <w:t>«Развивающие музыкальные игры»</w:t>
      </w:r>
    </w:p>
    <w:p w:rsidR="00F93113" w:rsidRDefault="00F93113" w:rsidP="00F93113">
      <w:pPr>
        <w:pStyle w:val="a3"/>
        <w:ind w:right="103"/>
        <w:jc w:val="both"/>
        <w:rPr>
          <w:b/>
          <w:sz w:val="44"/>
        </w:rPr>
      </w:pPr>
    </w:p>
    <w:p w:rsidR="00874AB9" w:rsidRDefault="00F93113" w:rsidP="00F93113">
      <w:pPr>
        <w:pStyle w:val="a3"/>
        <w:ind w:right="103"/>
        <w:jc w:val="both"/>
      </w:pPr>
      <w:r>
        <w:t>М</w:t>
      </w:r>
      <w:r w:rsidR="00107F7E">
        <w:t xml:space="preserve">узыкальный </w:t>
      </w:r>
      <w:r w:rsidR="00107F7E">
        <w:rPr>
          <w:spacing w:val="-4"/>
        </w:rPr>
        <w:t>руководитель</w:t>
      </w:r>
      <w:r>
        <w:rPr>
          <w:spacing w:val="-4"/>
        </w:rPr>
        <w:t xml:space="preserve">: </w:t>
      </w:r>
      <w:r w:rsidR="00107F7E">
        <w:rPr>
          <w:spacing w:val="-4"/>
        </w:rPr>
        <w:t xml:space="preserve"> </w:t>
      </w:r>
      <w:proofErr w:type="spellStart"/>
      <w:r>
        <w:t>Видова</w:t>
      </w:r>
      <w:proofErr w:type="spellEnd"/>
      <w:r>
        <w:t xml:space="preserve"> М.И.</w:t>
      </w:r>
    </w:p>
    <w:p w:rsidR="00874AB9" w:rsidRDefault="00874AB9">
      <w:pPr>
        <w:pStyle w:val="a3"/>
        <w:rPr>
          <w:sz w:val="30"/>
        </w:rPr>
      </w:pPr>
    </w:p>
    <w:p w:rsidR="00874AB9" w:rsidRDefault="00874AB9" w:rsidP="00F93113">
      <w:pPr>
        <w:spacing w:line="376" w:lineRule="auto"/>
        <w:sectPr w:rsidR="00874AB9">
          <w:type w:val="continuous"/>
          <w:pgSz w:w="12240" w:h="15840"/>
          <w:pgMar w:top="1500" w:right="740" w:bottom="280" w:left="1600" w:header="720" w:footer="720" w:gutter="0"/>
          <w:cols w:space="720"/>
        </w:sectPr>
      </w:pPr>
    </w:p>
    <w:p w:rsidR="00F93113" w:rsidRDefault="00F93113" w:rsidP="00F93113">
      <w:pPr>
        <w:pStyle w:val="1"/>
        <w:spacing w:before="84"/>
        <w:ind w:left="0"/>
      </w:pPr>
      <w:r>
        <w:lastRenderedPageBreak/>
        <w:t>Консультация для воспитателей</w:t>
      </w:r>
    </w:p>
    <w:p w:rsidR="00F93113" w:rsidRDefault="00F93113" w:rsidP="00F93113">
      <w:pPr>
        <w:spacing w:before="1"/>
        <w:ind w:right="1631"/>
        <w:jc w:val="center"/>
        <w:rPr>
          <w:b/>
          <w:sz w:val="40"/>
        </w:rPr>
      </w:pPr>
      <w:r>
        <w:rPr>
          <w:b/>
          <w:sz w:val="40"/>
        </w:rPr>
        <w:t>«Развивающие музыкальные игры»</w:t>
      </w:r>
    </w:p>
    <w:p w:rsidR="00F93113" w:rsidRDefault="00F93113" w:rsidP="00F93113">
      <w:pPr>
        <w:pStyle w:val="a3"/>
        <w:ind w:right="103"/>
        <w:jc w:val="both"/>
        <w:rPr>
          <w:b/>
          <w:sz w:val="44"/>
        </w:rPr>
      </w:pPr>
    </w:p>
    <w:p w:rsidR="00F93113" w:rsidRDefault="00F93113" w:rsidP="00F93113">
      <w:pPr>
        <w:pStyle w:val="a3"/>
        <w:ind w:right="103"/>
        <w:jc w:val="both"/>
      </w:pPr>
      <w:r>
        <w:t xml:space="preserve">Музыкальный </w:t>
      </w:r>
      <w:r>
        <w:rPr>
          <w:spacing w:val="-4"/>
        </w:rPr>
        <w:t xml:space="preserve">руководитель:  </w:t>
      </w:r>
      <w:proofErr w:type="spellStart"/>
      <w:r>
        <w:t>Видова</w:t>
      </w:r>
      <w:proofErr w:type="spellEnd"/>
      <w:r>
        <w:t xml:space="preserve"> М.И.</w:t>
      </w:r>
    </w:p>
    <w:p w:rsidR="00874AB9" w:rsidRDefault="00874AB9">
      <w:pPr>
        <w:pStyle w:val="a3"/>
        <w:spacing w:before="7"/>
        <w:rPr>
          <w:b/>
          <w:sz w:val="27"/>
        </w:rPr>
      </w:pPr>
    </w:p>
    <w:p w:rsidR="00F93113" w:rsidRDefault="00F93113">
      <w:pPr>
        <w:pStyle w:val="a3"/>
        <w:spacing w:before="1"/>
        <w:ind w:left="102" w:right="106"/>
        <w:jc w:val="both"/>
      </w:pPr>
    </w:p>
    <w:p w:rsidR="00874AB9" w:rsidRDefault="00107F7E">
      <w:pPr>
        <w:pStyle w:val="a3"/>
        <w:spacing w:before="1"/>
        <w:ind w:left="102" w:right="106"/>
        <w:jc w:val="both"/>
      </w:pPr>
      <w:r>
        <w:t>«Духовная жизнь ребенка полноценна лишь тогда, когда он живет в мире игры, сказки, музыки, фантазии, творчества. Без этого о</w:t>
      </w:r>
      <w:proofErr w:type="gramStart"/>
      <w:r>
        <w:t>н-</w:t>
      </w:r>
      <w:proofErr w:type="gramEnd"/>
      <w:r>
        <w:t xml:space="preserve"> засушенный цветок.» В.А. Сухомлинский.</w:t>
      </w:r>
    </w:p>
    <w:p w:rsidR="00F93113" w:rsidRDefault="00F93113">
      <w:pPr>
        <w:pStyle w:val="a3"/>
        <w:spacing w:before="1"/>
        <w:ind w:left="102" w:right="106"/>
        <w:jc w:val="both"/>
      </w:pPr>
    </w:p>
    <w:p w:rsidR="00874AB9" w:rsidRDefault="00107F7E">
      <w:pPr>
        <w:pStyle w:val="a3"/>
        <w:ind w:left="102" w:right="105"/>
        <w:jc w:val="both"/>
      </w:pPr>
      <w:r>
        <w:t>Игра - оптимальное психолого-педагогическое средство, которое позволяет всесторонне влиять</w:t>
      </w:r>
      <w:r>
        <w:t xml:space="preserve"> на развитие детей. «Игра влияет на формирование всех основных процессов, </w:t>
      </w:r>
      <w:proofErr w:type="gramStart"/>
      <w:r>
        <w:t>от</w:t>
      </w:r>
      <w:proofErr w:type="gramEnd"/>
      <w:r>
        <w:t xml:space="preserve"> самых элементарных до самых сложных» (Д.Б. </w:t>
      </w:r>
      <w:proofErr w:type="spellStart"/>
      <w:r>
        <w:t>Эльконин</w:t>
      </w:r>
      <w:proofErr w:type="spellEnd"/>
      <w:r>
        <w:t>).</w:t>
      </w:r>
    </w:p>
    <w:p w:rsidR="00F93113" w:rsidRDefault="00F93113">
      <w:pPr>
        <w:pStyle w:val="a3"/>
        <w:ind w:left="102" w:right="105"/>
        <w:jc w:val="both"/>
      </w:pPr>
    </w:p>
    <w:p w:rsidR="00874AB9" w:rsidRDefault="00107F7E">
      <w:pPr>
        <w:pStyle w:val="a3"/>
        <w:ind w:left="102" w:right="108" w:firstLine="208"/>
        <w:jc w:val="both"/>
      </w:pPr>
      <w:r>
        <w:t>Социальный заказ и новые требования ФГОС ориентируют отечественную педагогику на развитие каждого ребенка как субъекта  собст</w:t>
      </w:r>
      <w:r>
        <w:t>венной жизни, человека, способного к самостоятельной творческой деятельности. В сложившейся ситуации педагоги все чаще обращаются к такой форме деятельности, как игра.</w:t>
      </w:r>
    </w:p>
    <w:p w:rsidR="00F93113" w:rsidRDefault="00F93113">
      <w:pPr>
        <w:pStyle w:val="a3"/>
        <w:ind w:left="102" w:right="108" w:firstLine="208"/>
        <w:jc w:val="both"/>
      </w:pPr>
    </w:p>
    <w:p w:rsidR="00874AB9" w:rsidRDefault="00107F7E">
      <w:pPr>
        <w:pStyle w:val="3"/>
        <w:spacing w:before="8"/>
      </w:pPr>
      <w:r>
        <w:t>Музыкальная игра имеет следующие задачи:</w:t>
      </w:r>
    </w:p>
    <w:p w:rsidR="00874AB9" w:rsidRDefault="00107F7E">
      <w:pPr>
        <w:pStyle w:val="a4"/>
        <w:numPr>
          <w:ilvl w:val="0"/>
          <w:numId w:val="5"/>
        </w:numPr>
        <w:tabs>
          <w:tab w:val="left" w:pos="461"/>
          <w:tab w:val="left" w:pos="462"/>
        </w:tabs>
        <w:ind w:left="461" w:right="113"/>
        <w:jc w:val="left"/>
        <w:rPr>
          <w:sz w:val="28"/>
        </w:rPr>
      </w:pPr>
      <w:proofErr w:type="gramStart"/>
      <w:r>
        <w:rPr>
          <w:sz w:val="28"/>
        </w:rPr>
        <w:t xml:space="preserve">развитие </w:t>
      </w:r>
      <w:r>
        <w:rPr>
          <w:spacing w:val="-3"/>
          <w:sz w:val="28"/>
        </w:rPr>
        <w:t xml:space="preserve">слухового, </w:t>
      </w:r>
      <w:r>
        <w:rPr>
          <w:sz w:val="28"/>
        </w:rPr>
        <w:t>зрительного, тактильного во</w:t>
      </w:r>
      <w:r>
        <w:rPr>
          <w:sz w:val="28"/>
        </w:rPr>
        <w:t xml:space="preserve">сприятия, </w:t>
      </w:r>
      <w:r>
        <w:rPr>
          <w:spacing w:val="-3"/>
          <w:sz w:val="28"/>
        </w:rPr>
        <w:t xml:space="preserve">артикуляционного </w:t>
      </w:r>
      <w:r>
        <w:rPr>
          <w:sz w:val="28"/>
        </w:rPr>
        <w:t xml:space="preserve">аппарата; </w:t>
      </w:r>
      <w:r>
        <w:rPr>
          <w:spacing w:val="-3"/>
          <w:sz w:val="28"/>
        </w:rPr>
        <w:t xml:space="preserve">координации </w:t>
      </w:r>
      <w:r>
        <w:rPr>
          <w:sz w:val="28"/>
        </w:rPr>
        <w:t>движений и нормализацию их темпа и</w:t>
      </w:r>
      <w:r>
        <w:rPr>
          <w:spacing w:val="-10"/>
          <w:sz w:val="28"/>
        </w:rPr>
        <w:t xml:space="preserve"> </w:t>
      </w:r>
      <w:r>
        <w:rPr>
          <w:sz w:val="28"/>
        </w:rPr>
        <w:t>ритма;</w:t>
      </w:r>
      <w:proofErr w:type="gramEnd"/>
    </w:p>
    <w:p w:rsidR="00874AB9" w:rsidRDefault="00107F7E">
      <w:pPr>
        <w:pStyle w:val="a4"/>
        <w:numPr>
          <w:ilvl w:val="0"/>
          <w:numId w:val="5"/>
        </w:numPr>
        <w:tabs>
          <w:tab w:val="left" w:pos="461"/>
          <w:tab w:val="left" w:pos="462"/>
          <w:tab w:val="left" w:pos="2503"/>
          <w:tab w:val="left" w:pos="4640"/>
          <w:tab w:val="left" w:pos="5924"/>
          <w:tab w:val="left" w:pos="7571"/>
          <w:tab w:val="left" w:pos="8884"/>
        </w:tabs>
        <w:ind w:left="461" w:right="1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выразительных</w:t>
      </w:r>
      <w:r>
        <w:rPr>
          <w:sz w:val="28"/>
        </w:rPr>
        <w:tab/>
        <w:t>средств:</w:t>
      </w:r>
      <w:r>
        <w:rPr>
          <w:sz w:val="28"/>
        </w:rPr>
        <w:tab/>
        <w:t>интонации,</w:t>
      </w:r>
      <w:r>
        <w:rPr>
          <w:sz w:val="28"/>
        </w:rPr>
        <w:tab/>
        <w:t>мимики,</w:t>
      </w:r>
      <w:r>
        <w:rPr>
          <w:sz w:val="28"/>
        </w:rPr>
        <w:tab/>
      </w:r>
      <w:r>
        <w:rPr>
          <w:spacing w:val="-4"/>
          <w:sz w:val="28"/>
        </w:rPr>
        <w:t xml:space="preserve">жестов, </w:t>
      </w:r>
      <w:r>
        <w:rPr>
          <w:sz w:val="28"/>
        </w:rPr>
        <w:t>движения;</w:t>
      </w:r>
    </w:p>
    <w:p w:rsidR="00874AB9" w:rsidRDefault="00107F7E">
      <w:pPr>
        <w:pStyle w:val="a4"/>
        <w:numPr>
          <w:ilvl w:val="0"/>
          <w:numId w:val="5"/>
        </w:numPr>
        <w:tabs>
          <w:tab w:val="left" w:pos="461"/>
          <w:tab w:val="left" w:pos="462"/>
        </w:tabs>
        <w:spacing w:line="341" w:lineRule="exact"/>
        <w:jc w:val="left"/>
        <w:rPr>
          <w:sz w:val="28"/>
        </w:rPr>
      </w:pPr>
      <w:r>
        <w:rPr>
          <w:sz w:val="28"/>
        </w:rPr>
        <w:t>обучение речевым, певческим, двигательным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навыкам;</w:t>
      </w:r>
    </w:p>
    <w:p w:rsidR="00874AB9" w:rsidRDefault="00107F7E">
      <w:pPr>
        <w:pStyle w:val="a4"/>
        <w:numPr>
          <w:ilvl w:val="0"/>
          <w:numId w:val="5"/>
        </w:numPr>
        <w:tabs>
          <w:tab w:val="left" w:pos="461"/>
          <w:tab w:val="left" w:pos="462"/>
        </w:tabs>
        <w:spacing w:line="342" w:lineRule="exact"/>
        <w:jc w:val="left"/>
        <w:rPr>
          <w:sz w:val="28"/>
        </w:rPr>
      </w:pPr>
      <w:r>
        <w:rPr>
          <w:sz w:val="28"/>
        </w:rPr>
        <w:t>развитие музыкальных, 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способностей;</w:t>
      </w:r>
    </w:p>
    <w:p w:rsidR="00874AB9" w:rsidRDefault="00107F7E">
      <w:pPr>
        <w:pStyle w:val="a4"/>
        <w:numPr>
          <w:ilvl w:val="0"/>
          <w:numId w:val="5"/>
        </w:numPr>
        <w:tabs>
          <w:tab w:val="left" w:pos="461"/>
          <w:tab w:val="left" w:pos="462"/>
        </w:tabs>
        <w:spacing w:line="342" w:lineRule="exact"/>
        <w:jc w:val="left"/>
        <w:rPr>
          <w:sz w:val="28"/>
        </w:rPr>
      </w:pPr>
      <w:r>
        <w:rPr>
          <w:sz w:val="28"/>
        </w:rPr>
        <w:t>развитие социально-коммуникативных</w:t>
      </w:r>
      <w:r>
        <w:rPr>
          <w:spacing w:val="65"/>
          <w:sz w:val="28"/>
        </w:rPr>
        <w:t xml:space="preserve"> </w:t>
      </w:r>
      <w:r>
        <w:rPr>
          <w:spacing w:val="-3"/>
          <w:sz w:val="28"/>
        </w:rPr>
        <w:t>навыков.</w:t>
      </w:r>
    </w:p>
    <w:p w:rsidR="00874AB9" w:rsidRDefault="00107F7E">
      <w:pPr>
        <w:pStyle w:val="a3"/>
        <w:ind w:left="461" w:right="677"/>
      </w:pPr>
      <w:r>
        <w:t>Музыкальная игра - это самый органичный из всех видов музыкальной деятельности, самый «легкий» из всех видов музыкальной деятельности.</w:t>
      </w:r>
    </w:p>
    <w:p w:rsidR="00F93113" w:rsidRDefault="00F93113">
      <w:pPr>
        <w:pStyle w:val="a3"/>
        <w:ind w:left="461" w:right="677"/>
      </w:pPr>
    </w:p>
    <w:p w:rsidR="00874AB9" w:rsidRDefault="00107F7E">
      <w:pPr>
        <w:pStyle w:val="3"/>
        <w:spacing w:before="3"/>
        <w:ind w:left="241"/>
        <w:jc w:val="left"/>
      </w:pPr>
      <w:r>
        <w:t>Классификация музыкальных игр:</w:t>
      </w:r>
    </w:p>
    <w:p w:rsidR="00874AB9" w:rsidRDefault="00107F7E">
      <w:pPr>
        <w:pStyle w:val="a4"/>
        <w:numPr>
          <w:ilvl w:val="1"/>
          <w:numId w:val="5"/>
        </w:numPr>
        <w:tabs>
          <w:tab w:val="left" w:pos="619"/>
        </w:tabs>
        <w:spacing w:line="318" w:lineRule="exact"/>
        <w:ind w:left="618"/>
        <w:jc w:val="left"/>
        <w:rPr>
          <w:sz w:val="28"/>
        </w:rPr>
      </w:pPr>
      <w:r>
        <w:rPr>
          <w:sz w:val="28"/>
        </w:rPr>
        <w:t>игры, развивающие 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874AB9" w:rsidRDefault="00107F7E">
      <w:pPr>
        <w:pStyle w:val="a4"/>
        <w:numPr>
          <w:ilvl w:val="1"/>
          <w:numId w:val="5"/>
        </w:numPr>
        <w:tabs>
          <w:tab w:val="left" w:pos="619"/>
        </w:tabs>
        <w:spacing w:before="2" w:line="322" w:lineRule="exact"/>
        <w:ind w:left="618"/>
        <w:jc w:val="left"/>
        <w:rPr>
          <w:sz w:val="28"/>
        </w:rPr>
      </w:pPr>
      <w:r>
        <w:rPr>
          <w:sz w:val="28"/>
        </w:rPr>
        <w:t>игры, развивающие 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ритма;</w:t>
      </w:r>
    </w:p>
    <w:p w:rsidR="00874AB9" w:rsidRDefault="00107F7E">
      <w:pPr>
        <w:pStyle w:val="a4"/>
        <w:numPr>
          <w:ilvl w:val="1"/>
          <w:numId w:val="5"/>
        </w:numPr>
        <w:tabs>
          <w:tab w:val="left" w:pos="619"/>
        </w:tabs>
        <w:ind w:left="618"/>
        <w:jc w:val="left"/>
        <w:rPr>
          <w:sz w:val="28"/>
        </w:rPr>
      </w:pPr>
      <w:r>
        <w:rPr>
          <w:sz w:val="28"/>
        </w:rPr>
        <w:t>игры, способствующие восприятию музыки 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движений;</w:t>
      </w:r>
    </w:p>
    <w:p w:rsidR="00874AB9" w:rsidRPr="00F93113" w:rsidRDefault="00107F7E">
      <w:pPr>
        <w:pStyle w:val="a4"/>
        <w:numPr>
          <w:ilvl w:val="1"/>
          <w:numId w:val="5"/>
        </w:numPr>
        <w:tabs>
          <w:tab w:val="left" w:pos="619"/>
        </w:tabs>
        <w:ind w:right="219" w:firstLine="347"/>
        <w:rPr>
          <w:sz w:val="28"/>
        </w:rPr>
      </w:pPr>
      <w:r>
        <w:rPr>
          <w:sz w:val="28"/>
        </w:rPr>
        <w:t xml:space="preserve">игры, синтезирующие различные виды </w:t>
      </w:r>
      <w:r>
        <w:rPr>
          <w:spacing w:val="-3"/>
          <w:sz w:val="28"/>
        </w:rPr>
        <w:t xml:space="preserve">детской </w:t>
      </w:r>
      <w:r>
        <w:rPr>
          <w:sz w:val="28"/>
        </w:rPr>
        <w:t xml:space="preserve">музыкальной деятельности; музыкально-игровые </w:t>
      </w:r>
      <w:r>
        <w:rPr>
          <w:spacing w:val="-3"/>
          <w:sz w:val="28"/>
        </w:rPr>
        <w:t>композиции.</w:t>
      </w:r>
    </w:p>
    <w:p w:rsidR="00F93113" w:rsidRDefault="00F93113" w:rsidP="00F93113">
      <w:pPr>
        <w:tabs>
          <w:tab w:val="left" w:pos="619"/>
        </w:tabs>
        <w:ind w:right="219"/>
        <w:rPr>
          <w:sz w:val="28"/>
        </w:rPr>
      </w:pPr>
    </w:p>
    <w:p w:rsidR="00F93113" w:rsidRDefault="00F93113" w:rsidP="00F93113">
      <w:pPr>
        <w:tabs>
          <w:tab w:val="left" w:pos="619"/>
        </w:tabs>
        <w:ind w:right="219"/>
        <w:rPr>
          <w:sz w:val="28"/>
        </w:rPr>
      </w:pPr>
    </w:p>
    <w:p w:rsidR="00F93113" w:rsidRDefault="00F93113" w:rsidP="00F93113">
      <w:pPr>
        <w:tabs>
          <w:tab w:val="left" w:pos="619"/>
        </w:tabs>
        <w:ind w:right="219"/>
        <w:rPr>
          <w:sz w:val="28"/>
        </w:rPr>
      </w:pPr>
    </w:p>
    <w:p w:rsidR="00F93113" w:rsidRDefault="00F93113" w:rsidP="00F93113">
      <w:pPr>
        <w:tabs>
          <w:tab w:val="left" w:pos="619"/>
        </w:tabs>
        <w:ind w:right="219"/>
        <w:rPr>
          <w:sz w:val="28"/>
        </w:rPr>
      </w:pPr>
    </w:p>
    <w:p w:rsidR="00F93113" w:rsidRPr="00F93113" w:rsidRDefault="00F93113" w:rsidP="00F93113">
      <w:pPr>
        <w:tabs>
          <w:tab w:val="left" w:pos="619"/>
        </w:tabs>
        <w:ind w:right="219"/>
        <w:rPr>
          <w:sz w:val="28"/>
        </w:rPr>
      </w:pPr>
    </w:p>
    <w:p w:rsidR="00874AB9" w:rsidRDefault="00107F7E">
      <w:pPr>
        <w:pStyle w:val="3"/>
        <w:spacing w:before="7"/>
      </w:pPr>
      <w:r>
        <w:lastRenderedPageBreak/>
        <w:t>Воздействие музыкальной игры на развитие социальной сферы ребенка.</w:t>
      </w:r>
    </w:p>
    <w:p w:rsidR="00F93113" w:rsidRDefault="00F93113">
      <w:pPr>
        <w:pStyle w:val="3"/>
        <w:spacing w:before="7"/>
      </w:pPr>
    </w:p>
    <w:p w:rsidR="00874AB9" w:rsidRDefault="00107F7E">
      <w:pPr>
        <w:pStyle w:val="a3"/>
        <w:ind w:left="102" w:right="103" w:firstLine="208"/>
        <w:jc w:val="both"/>
        <w:rPr>
          <w:spacing w:val="-4"/>
        </w:rPr>
      </w:pPr>
      <w:r>
        <w:t xml:space="preserve">Долгие </w:t>
      </w:r>
      <w:r>
        <w:rPr>
          <w:spacing w:val="-5"/>
        </w:rPr>
        <w:t xml:space="preserve">годы </w:t>
      </w:r>
      <w:r>
        <w:t xml:space="preserve">музыкальная игра рассматривалась как дидактическое средство и </w:t>
      </w:r>
      <w:r>
        <w:rPr>
          <w:spacing w:val="-3"/>
        </w:rPr>
        <w:t xml:space="preserve">метод </w:t>
      </w:r>
      <w:r>
        <w:t xml:space="preserve">обучения </w:t>
      </w:r>
      <w:r>
        <w:rPr>
          <w:spacing w:val="-4"/>
        </w:rPr>
        <w:t xml:space="preserve">дошкольников, </w:t>
      </w:r>
      <w:r>
        <w:rPr>
          <w:spacing w:val="-5"/>
        </w:rPr>
        <w:t xml:space="preserve">однако </w:t>
      </w:r>
      <w:r>
        <w:t xml:space="preserve">современная практика воспитания детей стремится к использованию игр, </w:t>
      </w:r>
      <w:r>
        <w:rPr>
          <w:spacing w:val="-4"/>
        </w:rPr>
        <w:t>которые</w:t>
      </w:r>
      <w:r>
        <w:rPr>
          <w:spacing w:val="62"/>
        </w:rPr>
        <w:t xml:space="preserve"> </w:t>
      </w:r>
      <w:r>
        <w:t>пр</w:t>
      </w:r>
      <w:r>
        <w:t xml:space="preserve">едусматривали бы не </w:t>
      </w:r>
      <w:r>
        <w:rPr>
          <w:spacing w:val="-5"/>
        </w:rPr>
        <w:t xml:space="preserve">только </w:t>
      </w:r>
      <w:r>
        <w:t>развитие музыкальных и творческих способностей, эстетических эмоций и чувств,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являлись</w:t>
      </w:r>
      <w:r>
        <w:rPr>
          <w:spacing w:val="-8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 xml:space="preserve">социально-коммуникативных </w:t>
      </w:r>
      <w:r>
        <w:rPr>
          <w:spacing w:val="-3"/>
        </w:rPr>
        <w:t>навыков</w:t>
      </w:r>
      <w:r>
        <w:rPr>
          <w:spacing w:val="-4"/>
        </w:rPr>
        <w:t xml:space="preserve"> дошкольников.</w:t>
      </w:r>
    </w:p>
    <w:p w:rsidR="00F93113" w:rsidRDefault="00F93113">
      <w:pPr>
        <w:pStyle w:val="a3"/>
        <w:ind w:left="102" w:right="103" w:firstLine="208"/>
        <w:jc w:val="both"/>
      </w:pPr>
    </w:p>
    <w:p w:rsidR="00874AB9" w:rsidRDefault="00107F7E">
      <w:pPr>
        <w:pStyle w:val="a3"/>
        <w:ind w:left="102" w:right="105" w:firstLine="208"/>
        <w:jc w:val="both"/>
      </w:pPr>
      <w:r>
        <w:t>Музыкальная игра помогает стимулировать интерес и доброжелатель</w:t>
      </w:r>
      <w:r>
        <w:t>ное отношение к сверстникам и взрослым, способствует эмоциональн</w:t>
      </w:r>
      <w:proofErr w:type="gramStart"/>
      <w:r>
        <w:t>о-</w:t>
      </w:r>
      <w:proofErr w:type="gramEnd"/>
      <w:r>
        <w:t xml:space="preserve"> положительным контактам между детьми, развивает инициативные действия, </w:t>
      </w:r>
      <w:proofErr w:type="gramStart"/>
      <w:r>
        <w:t>направленные</w:t>
      </w:r>
      <w:proofErr w:type="gramEnd"/>
      <w:r>
        <w:t xml:space="preserve"> на взаимодействие друг с другом.</w:t>
      </w:r>
    </w:p>
    <w:p w:rsidR="00874AB9" w:rsidRDefault="00874AB9">
      <w:pPr>
        <w:jc w:val="both"/>
        <w:sectPr w:rsidR="00874AB9">
          <w:pgSz w:w="12240" w:h="15840"/>
          <w:pgMar w:top="1060" w:right="740" w:bottom="280" w:left="1600" w:header="720" w:footer="720" w:gutter="0"/>
          <w:cols w:space="720"/>
        </w:sectPr>
      </w:pPr>
    </w:p>
    <w:p w:rsidR="00874AB9" w:rsidRDefault="00107F7E" w:rsidP="00F93113">
      <w:pPr>
        <w:pStyle w:val="3"/>
        <w:spacing w:before="73" w:line="320" w:lineRule="exact"/>
        <w:ind w:left="0"/>
      </w:pPr>
      <w:r>
        <w:lastRenderedPageBreak/>
        <w:t>Содержание и тематика музыкальных игр.</w:t>
      </w:r>
    </w:p>
    <w:p w:rsidR="00F93113" w:rsidRDefault="00F93113" w:rsidP="00F93113">
      <w:pPr>
        <w:pStyle w:val="3"/>
        <w:spacing w:before="73" w:line="320" w:lineRule="exact"/>
        <w:ind w:left="0"/>
      </w:pPr>
    </w:p>
    <w:p w:rsidR="00874AB9" w:rsidRDefault="00107F7E">
      <w:pPr>
        <w:pStyle w:val="a3"/>
        <w:ind w:left="102" w:right="106" w:firstLine="208"/>
        <w:jc w:val="both"/>
      </w:pPr>
      <w:r>
        <w:t>Содержание и тематика м</w:t>
      </w:r>
      <w:r>
        <w:t>узыкальных игр складывается под влиянием других разделов программы-знакомства с социальным окружением, с природой, литературными и сказочными персонажами и пр. В основе игры чаще всего музыка изобразительного характера, которая подсказывает ход действия сю</w:t>
      </w:r>
      <w:r>
        <w:t>жетной игры или игры с правилами. В ходе игры даже самые застенчивые дети могут представить себя и почтальоном, и козой, и сапожником</w:t>
      </w:r>
      <w:proofErr w:type="gramStart"/>
      <w:r>
        <w:t>… В</w:t>
      </w:r>
      <w:proofErr w:type="gramEnd"/>
      <w:r>
        <w:t xml:space="preserve"> играх, сопровождаемых песней, непосредственно сам текст подсказывает соответствующие действия.</w:t>
      </w:r>
    </w:p>
    <w:p w:rsidR="00F93113" w:rsidRDefault="00F93113">
      <w:pPr>
        <w:pStyle w:val="a3"/>
        <w:ind w:left="102" w:right="106" w:firstLine="208"/>
        <w:jc w:val="both"/>
      </w:pPr>
    </w:p>
    <w:p w:rsidR="00874AB9" w:rsidRDefault="00107F7E">
      <w:pPr>
        <w:pStyle w:val="a3"/>
        <w:ind w:left="102" w:right="112" w:firstLine="208"/>
        <w:jc w:val="both"/>
      </w:pPr>
      <w:r>
        <w:t>Ребенок в дальнейшем и с</w:t>
      </w:r>
      <w:r>
        <w:t>ам придумывает сюжет игры, используя для этого игрушки и различные предметы, придавая им игровое значение, выступает как организатор в подгруппе играющих детей-сверстников.</w:t>
      </w:r>
    </w:p>
    <w:p w:rsidR="00F93113" w:rsidRDefault="00F93113">
      <w:pPr>
        <w:pStyle w:val="a3"/>
        <w:ind w:left="102" w:right="112" w:firstLine="208"/>
        <w:jc w:val="both"/>
      </w:pPr>
    </w:p>
    <w:p w:rsidR="00874AB9" w:rsidRDefault="00107F7E">
      <w:pPr>
        <w:pStyle w:val="3"/>
        <w:spacing w:before="3" w:line="319" w:lineRule="exact"/>
      </w:pPr>
      <w:r>
        <w:t>Подбор музыки для детей с различным типом нервной системы.</w:t>
      </w:r>
    </w:p>
    <w:p w:rsidR="00874AB9" w:rsidRDefault="00107F7E">
      <w:pPr>
        <w:pStyle w:val="a4"/>
        <w:numPr>
          <w:ilvl w:val="0"/>
          <w:numId w:val="5"/>
        </w:numPr>
        <w:tabs>
          <w:tab w:val="left" w:pos="462"/>
        </w:tabs>
        <w:ind w:left="461" w:right="111"/>
        <w:rPr>
          <w:sz w:val="28"/>
        </w:rPr>
      </w:pPr>
      <w:r>
        <w:rPr>
          <w:sz w:val="28"/>
        </w:rPr>
        <w:t>Медлительные дети нуждаю</w:t>
      </w:r>
      <w:r>
        <w:rPr>
          <w:sz w:val="28"/>
        </w:rPr>
        <w:t xml:space="preserve">тся в </w:t>
      </w:r>
      <w:r>
        <w:rPr>
          <w:spacing w:val="-3"/>
          <w:sz w:val="28"/>
        </w:rPr>
        <w:t xml:space="preserve">стимулирующей </w:t>
      </w:r>
      <w:r>
        <w:rPr>
          <w:sz w:val="28"/>
        </w:rPr>
        <w:t xml:space="preserve">музыке, </w:t>
      </w:r>
      <w:r>
        <w:rPr>
          <w:spacing w:val="-4"/>
          <w:sz w:val="28"/>
        </w:rPr>
        <w:t xml:space="preserve">которая  </w:t>
      </w:r>
      <w:r>
        <w:rPr>
          <w:sz w:val="28"/>
        </w:rPr>
        <w:t xml:space="preserve">бы повышала </w:t>
      </w:r>
      <w:r>
        <w:rPr>
          <w:spacing w:val="-3"/>
          <w:sz w:val="28"/>
        </w:rPr>
        <w:t xml:space="preserve">возбуждение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коре головного </w:t>
      </w:r>
      <w:r>
        <w:rPr>
          <w:sz w:val="28"/>
        </w:rPr>
        <w:t xml:space="preserve">мозга и стимулировала бы общий тонус. </w:t>
      </w:r>
      <w:r>
        <w:rPr>
          <w:spacing w:val="-3"/>
          <w:sz w:val="28"/>
        </w:rPr>
        <w:t xml:space="preserve">Это </w:t>
      </w:r>
      <w:r>
        <w:rPr>
          <w:sz w:val="28"/>
        </w:rPr>
        <w:t xml:space="preserve">произведения </w:t>
      </w:r>
      <w:r>
        <w:rPr>
          <w:spacing w:val="-3"/>
          <w:sz w:val="28"/>
        </w:rPr>
        <w:t xml:space="preserve">подвижного, </w:t>
      </w:r>
      <w:r>
        <w:rPr>
          <w:sz w:val="28"/>
        </w:rPr>
        <w:t>быстрого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характера.</w:t>
      </w:r>
    </w:p>
    <w:p w:rsidR="00874AB9" w:rsidRDefault="00107F7E">
      <w:pPr>
        <w:pStyle w:val="a4"/>
        <w:numPr>
          <w:ilvl w:val="0"/>
          <w:numId w:val="5"/>
        </w:numPr>
        <w:tabs>
          <w:tab w:val="left" w:pos="462"/>
        </w:tabs>
        <w:ind w:left="461" w:right="113"/>
        <w:rPr>
          <w:sz w:val="28"/>
        </w:rPr>
      </w:pPr>
      <w:r>
        <w:rPr>
          <w:spacing w:val="-3"/>
          <w:sz w:val="28"/>
        </w:rPr>
        <w:t xml:space="preserve">Расторможенные </w:t>
      </w:r>
      <w:r>
        <w:rPr>
          <w:sz w:val="28"/>
        </w:rPr>
        <w:t>(</w:t>
      </w:r>
      <w:proofErr w:type="spellStart"/>
      <w:r>
        <w:rPr>
          <w:sz w:val="28"/>
        </w:rPr>
        <w:t>гиперактивные</w:t>
      </w:r>
      <w:proofErr w:type="spellEnd"/>
      <w:r>
        <w:rPr>
          <w:sz w:val="28"/>
        </w:rPr>
        <w:t xml:space="preserve">) дети успокаиваются </w:t>
      </w:r>
      <w:r>
        <w:rPr>
          <w:spacing w:val="-3"/>
          <w:sz w:val="28"/>
        </w:rPr>
        <w:t xml:space="preserve">музыкой умеренного </w:t>
      </w:r>
      <w:r>
        <w:rPr>
          <w:sz w:val="28"/>
        </w:rPr>
        <w:t xml:space="preserve">темпа, снижающего возбужденное состояние </w:t>
      </w:r>
      <w:r>
        <w:rPr>
          <w:spacing w:val="-5"/>
          <w:sz w:val="28"/>
        </w:rPr>
        <w:t xml:space="preserve">коры </w:t>
      </w:r>
      <w:r>
        <w:rPr>
          <w:spacing w:val="-3"/>
          <w:sz w:val="28"/>
        </w:rPr>
        <w:t>головного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мозга.</w:t>
      </w:r>
    </w:p>
    <w:p w:rsidR="00874AB9" w:rsidRDefault="00107F7E">
      <w:pPr>
        <w:pStyle w:val="a4"/>
        <w:numPr>
          <w:ilvl w:val="0"/>
          <w:numId w:val="5"/>
        </w:numPr>
        <w:tabs>
          <w:tab w:val="left" w:pos="462"/>
        </w:tabs>
        <w:ind w:left="461" w:right="110"/>
        <w:rPr>
          <w:sz w:val="28"/>
        </w:rPr>
      </w:pPr>
      <w:r>
        <w:rPr>
          <w:sz w:val="28"/>
        </w:rPr>
        <w:t xml:space="preserve">Дистоническим детям, у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в течение дня </w:t>
      </w:r>
      <w:r>
        <w:rPr>
          <w:spacing w:val="-4"/>
          <w:sz w:val="28"/>
        </w:rPr>
        <w:t xml:space="preserve">происходит </w:t>
      </w:r>
      <w:r>
        <w:rPr>
          <w:sz w:val="28"/>
        </w:rPr>
        <w:t xml:space="preserve">резкая смена эмоционального состояния (от агрессии до апатии), требуется стабилизирующая музыка </w:t>
      </w:r>
      <w:r>
        <w:rPr>
          <w:spacing w:val="-3"/>
          <w:sz w:val="28"/>
        </w:rPr>
        <w:t xml:space="preserve">спокойного </w:t>
      </w:r>
      <w:r>
        <w:rPr>
          <w:sz w:val="28"/>
        </w:rPr>
        <w:t>характера с акцентами, повторя</w:t>
      </w:r>
      <w:r>
        <w:rPr>
          <w:sz w:val="28"/>
        </w:rPr>
        <w:t xml:space="preserve">ющимися через равные интервалы, и с </w:t>
      </w:r>
      <w:r>
        <w:rPr>
          <w:spacing w:val="-3"/>
          <w:sz w:val="28"/>
        </w:rPr>
        <w:t xml:space="preserve">одинаковым </w:t>
      </w:r>
      <w:r>
        <w:rPr>
          <w:sz w:val="28"/>
        </w:rPr>
        <w:t>уровнем громкости.</w:t>
      </w:r>
    </w:p>
    <w:p w:rsidR="00F93113" w:rsidRDefault="00F93113">
      <w:pPr>
        <w:pStyle w:val="a4"/>
        <w:numPr>
          <w:ilvl w:val="0"/>
          <w:numId w:val="5"/>
        </w:numPr>
        <w:tabs>
          <w:tab w:val="left" w:pos="462"/>
        </w:tabs>
        <w:ind w:left="461" w:right="110"/>
        <w:rPr>
          <w:sz w:val="28"/>
        </w:rPr>
      </w:pPr>
    </w:p>
    <w:p w:rsidR="00874AB9" w:rsidRDefault="00107F7E">
      <w:pPr>
        <w:pStyle w:val="3"/>
        <w:spacing w:before="1"/>
      </w:pPr>
      <w:r>
        <w:t>Формы проведения музыкальных игр.</w:t>
      </w:r>
    </w:p>
    <w:p w:rsidR="00F93113" w:rsidRDefault="00F93113">
      <w:pPr>
        <w:pStyle w:val="3"/>
        <w:spacing w:before="1"/>
      </w:pPr>
    </w:p>
    <w:p w:rsidR="00874AB9" w:rsidRDefault="00107F7E">
      <w:pPr>
        <w:spacing w:line="244" w:lineRule="auto"/>
        <w:ind w:left="102" w:right="104" w:firstLine="208"/>
        <w:jc w:val="both"/>
        <w:rPr>
          <w:b/>
          <w:sz w:val="28"/>
        </w:rPr>
      </w:pPr>
      <w:r>
        <w:rPr>
          <w:sz w:val="28"/>
        </w:rPr>
        <w:t xml:space="preserve">В </w:t>
      </w:r>
      <w:r>
        <w:rPr>
          <w:spacing w:val="-3"/>
          <w:sz w:val="28"/>
        </w:rPr>
        <w:t xml:space="preserve">методике </w:t>
      </w:r>
      <w:r>
        <w:rPr>
          <w:spacing w:val="-4"/>
          <w:sz w:val="28"/>
        </w:rPr>
        <w:t xml:space="preserve">дошкольного </w:t>
      </w:r>
      <w:r>
        <w:rPr>
          <w:sz w:val="28"/>
        </w:rPr>
        <w:t xml:space="preserve">воспитания определены </w:t>
      </w:r>
      <w:r>
        <w:rPr>
          <w:b/>
          <w:sz w:val="28"/>
        </w:rPr>
        <w:t xml:space="preserve">два вида игр: игры </w:t>
      </w:r>
      <w:r>
        <w:rPr>
          <w:b/>
          <w:spacing w:val="-4"/>
          <w:sz w:val="28"/>
        </w:rPr>
        <w:t>под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 xml:space="preserve">инструментальную музыку и игры </w:t>
      </w:r>
      <w:r>
        <w:rPr>
          <w:b/>
          <w:spacing w:val="-3"/>
          <w:sz w:val="28"/>
        </w:rPr>
        <w:t xml:space="preserve">под </w:t>
      </w:r>
      <w:r>
        <w:rPr>
          <w:b/>
          <w:sz w:val="28"/>
        </w:rPr>
        <w:t>пение.</w:t>
      </w:r>
    </w:p>
    <w:p w:rsidR="00F93113" w:rsidRDefault="00F93113">
      <w:pPr>
        <w:spacing w:line="244" w:lineRule="auto"/>
        <w:ind w:left="102" w:right="104" w:firstLine="208"/>
        <w:jc w:val="both"/>
        <w:rPr>
          <w:b/>
          <w:sz w:val="28"/>
        </w:rPr>
      </w:pPr>
    </w:p>
    <w:p w:rsidR="00874AB9" w:rsidRDefault="00107F7E">
      <w:pPr>
        <w:pStyle w:val="a3"/>
        <w:tabs>
          <w:tab w:val="left" w:pos="4458"/>
        </w:tabs>
        <w:ind w:left="102" w:right="104" w:firstLine="208"/>
        <w:jc w:val="both"/>
      </w:pPr>
      <w:proofErr w:type="gramStart"/>
      <w:r>
        <w:t xml:space="preserve">В свою очередь </w:t>
      </w:r>
      <w:r>
        <w:rPr>
          <w:b/>
        </w:rPr>
        <w:t xml:space="preserve">игры </w:t>
      </w:r>
      <w:r>
        <w:rPr>
          <w:b/>
          <w:spacing w:val="-3"/>
        </w:rPr>
        <w:t xml:space="preserve">под </w:t>
      </w:r>
      <w:r>
        <w:rPr>
          <w:b/>
        </w:rPr>
        <w:t xml:space="preserve">инструментальную </w:t>
      </w:r>
      <w:r>
        <w:rPr>
          <w:b/>
          <w:spacing w:val="-2"/>
        </w:rPr>
        <w:t xml:space="preserve">музыку </w:t>
      </w:r>
      <w:r>
        <w:rPr>
          <w:b/>
        </w:rPr>
        <w:t xml:space="preserve">разделяются на сюжетные, </w:t>
      </w:r>
      <w:r>
        <w:rPr>
          <w:b/>
          <w:spacing w:val="68"/>
        </w:rPr>
        <w:t xml:space="preserve"> </w:t>
      </w:r>
      <w:r>
        <w:rPr>
          <w:spacing w:val="-5"/>
        </w:rPr>
        <w:t xml:space="preserve">где  </w:t>
      </w:r>
      <w:r>
        <w:rPr>
          <w:spacing w:val="10"/>
        </w:rPr>
        <w:t xml:space="preserve"> </w:t>
      </w:r>
      <w:r>
        <w:t>выступают</w:t>
      </w:r>
      <w:r>
        <w:tab/>
        <w:t xml:space="preserve">определенные персонажи, развертывается действие и решается основная задача-передать музыкально-игровой образ персонажа, и </w:t>
      </w:r>
      <w:r>
        <w:rPr>
          <w:b/>
        </w:rPr>
        <w:t xml:space="preserve">несюжетные, </w:t>
      </w:r>
      <w:r>
        <w:t xml:space="preserve">(разновидность подвижных игр), правила </w:t>
      </w:r>
      <w:r>
        <w:rPr>
          <w:spacing w:val="-5"/>
        </w:rPr>
        <w:t xml:space="preserve">которых </w:t>
      </w:r>
      <w:r>
        <w:t xml:space="preserve">связаны с </w:t>
      </w:r>
      <w:r>
        <w:rPr>
          <w:spacing w:val="-3"/>
        </w:rPr>
        <w:t xml:space="preserve">музыкой, </w:t>
      </w:r>
      <w:r>
        <w:t>и решае</w:t>
      </w:r>
      <w:r>
        <w:t>тся задача-двигаться в соответствии с содержанием, характером и формой музыкального</w:t>
      </w:r>
      <w:r>
        <w:rPr>
          <w:spacing w:val="-5"/>
        </w:rPr>
        <w:t xml:space="preserve"> </w:t>
      </w:r>
      <w:r>
        <w:t>произведения.</w:t>
      </w:r>
      <w:proofErr w:type="gramEnd"/>
    </w:p>
    <w:p w:rsidR="00874AB9" w:rsidRDefault="00874AB9">
      <w:pPr>
        <w:pStyle w:val="a3"/>
        <w:spacing w:before="9"/>
        <w:rPr>
          <w:sz w:val="26"/>
        </w:rPr>
      </w:pPr>
    </w:p>
    <w:p w:rsidR="00F93113" w:rsidRDefault="00F93113">
      <w:pPr>
        <w:pStyle w:val="a3"/>
        <w:spacing w:before="9"/>
        <w:rPr>
          <w:sz w:val="26"/>
        </w:rPr>
      </w:pPr>
    </w:p>
    <w:p w:rsidR="00F93113" w:rsidRDefault="00F93113">
      <w:pPr>
        <w:pStyle w:val="a3"/>
        <w:spacing w:before="9"/>
        <w:rPr>
          <w:sz w:val="26"/>
        </w:rPr>
      </w:pPr>
    </w:p>
    <w:p w:rsidR="00F93113" w:rsidRDefault="00F93113">
      <w:pPr>
        <w:pStyle w:val="a3"/>
        <w:spacing w:before="9"/>
        <w:rPr>
          <w:sz w:val="26"/>
        </w:rPr>
      </w:pPr>
    </w:p>
    <w:p w:rsidR="00F93113" w:rsidRDefault="00F93113">
      <w:pPr>
        <w:pStyle w:val="a3"/>
        <w:spacing w:before="9"/>
        <w:rPr>
          <w:sz w:val="26"/>
        </w:rPr>
      </w:pPr>
    </w:p>
    <w:p w:rsidR="00F93113" w:rsidRDefault="00F93113">
      <w:pPr>
        <w:pStyle w:val="a3"/>
        <w:spacing w:before="9"/>
        <w:rPr>
          <w:sz w:val="26"/>
        </w:rPr>
      </w:pPr>
    </w:p>
    <w:p w:rsidR="00F93113" w:rsidRDefault="00F93113">
      <w:pPr>
        <w:pStyle w:val="a3"/>
        <w:spacing w:before="9"/>
        <w:rPr>
          <w:sz w:val="26"/>
        </w:rPr>
      </w:pPr>
    </w:p>
    <w:p w:rsidR="00874AB9" w:rsidRDefault="00107F7E">
      <w:pPr>
        <w:spacing w:line="322" w:lineRule="exact"/>
        <w:ind w:left="102"/>
        <w:jc w:val="both"/>
        <w:rPr>
          <w:sz w:val="28"/>
        </w:rPr>
      </w:pPr>
      <w:r>
        <w:rPr>
          <w:b/>
          <w:sz w:val="28"/>
        </w:rPr>
        <w:t xml:space="preserve">По форме проведения игры </w:t>
      </w:r>
      <w:r>
        <w:rPr>
          <w:sz w:val="28"/>
        </w:rPr>
        <w:t>подразделяются</w:t>
      </w:r>
      <w:r>
        <w:rPr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на</w:t>
      </w:r>
      <w:proofErr w:type="gramEnd"/>
      <w:r>
        <w:rPr>
          <w:sz w:val="28"/>
        </w:rPr>
        <w:t>: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359"/>
        </w:tabs>
        <w:ind w:right="109" w:firstLine="0"/>
        <w:rPr>
          <w:sz w:val="28"/>
        </w:rPr>
      </w:pPr>
      <w:r>
        <w:rPr>
          <w:sz w:val="28"/>
        </w:rPr>
        <w:t xml:space="preserve">Статистические </w:t>
      </w:r>
      <w:r>
        <w:rPr>
          <w:i/>
          <w:sz w:val="28"/>
        </w:rPr>
        <w:t xml:space="preserve">(стоя или сидя) </w:t>
      </w:r>
      <w:r>
        <w:rPr>
          <w:sz w:val="28"/>
        </w:rPr>
        <w:t>- развивают собранность, помогают снять мышечное напряжение, сохранять равновесие тела, быстро выполнять двигательные действия без 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усилий.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283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Игры с движением - развивают волевую сферу, быстроту реакции на звуковой раздражитель, формируют коммуника</w:t>
      </w:r>
      <w:r>
        <w:rPr>
          <w:sz w:val="28"/>
        </w:rPr>
        <w:t>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способности.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347"/>
        </w:tabs>
        <w:ind w:right="102" w:firstLine="0"/>
        <w:rPr>
          <w:sz w:val="28"/>
        </w:rPr>
      </w:pPr>
      <w:r>
        <w:rPr>
          <w:sz w:val="28"/>
        </w:rPr>
        <w:t xml:space="preserve">Игры с речью развивают вокально - слуховую и </w:t>
      </w:r>
      <w:proofErr w:type="spellStart"/>
      <w:r>
        <w:rPr>
          <w:sz w:val="28"/>
        </w:rPr>
        <w:t>двигательно</w:t>
      </w:r>
      <w:proofErr w:type="spellEnd"/>
      <w:r>
        <w:rPr>
          <w:sz w:val="28"/>
        </w:rPr>
        <w:t xml:space="preserve"> - слуховую координацию, нормализуют процессы регуляции темпа и</w:t>
      </w:r>
      <w:r>
        <w:rPr>
          <w:spacing w:val="-10"/>
          <w:sz w:val="28"/>
        </w:rPr>
        <w:t xml:space="preserve"> </w:t>
      </w:r>
      <w:r>
        <w:rPr>
          <w:sz w:val="28"/>
        </w:rPr>
        <w:t>ритма.</w:t>
      </w:r>
    </w:p>
    <w:p w:rsidR="00F93113" w:rsidRDefault="00F93113">
      <w:pPr>
        <w:jc w:val="both"/>
        <w:rPr>
          <w:sz w:val="28"/>
        </w:rPr>
        <w:sectPr w:rsidR="00F93113">
          <w:pgSz w:w="12240" w:h="15840"/>
          <w:pgMar w:top="1060" w:right="740" w:bottom="280" w:left="1600" w:header="720" w:footer="720" w:gutter="0"/>
          <w:cols w:space="720"/>
        </w:sectPr>
      </w:pPr>
    </w:p>
    <w:p w:rsidR="00874AB9" w:rsidRDefault="00107F7E">
      <w:pPr>
        <w:pStyle w:val="a4"/>
        <w:numPr>
          <w:ilvl w:val="0"/>
          <w:numId w:val="4"/>
        </w:numPr>
        <w:tabs>
          <w:tab w:val="left" w:pos="321"/>
        </w:tabs>
        <w:spacing w:before="65" w:line="242" w:lineRule="auto"/>
        <w:ind w:right="111" w:firstLine="0"/>
        <w:rPr>
          <w:sz w:val="28"/>
        </w:rPr>
      </w:pPr>
      <w:r>
        <w:rPr>
          <w:sz w:val="28"/>
        </w:rPr>
        <w:lastRenderedPageBreak/>
        <w:t xml:space="preserve">Игры - шутки активируют слуховое восприятие, формируя </w:t>
      </w:r>
      <w:proofErr w:type="gramStart"/>
      <w:r>
        <w:rPr>
          <w:sz w:val="28"/>
        </w:rPr>
        <w:t>фонематический</w:t>
      </w:r>
      <w:proofErr w:type="gramEnd"/>
      <w:r>
        <w:rPr>
          <w:sz w:val="28"/>
        </w:rPr>
        <w:t xml:space="preserve"> слух и все стороны музыкально </w:t>
      </w:r>
      <w:r>
        <w:rPr>
          <w:sz w:val="28"/>
        </w:rPr>
        <w:t>- слуховых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представлений.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369"/>
        </w:tabs>
        <w:ind w:right="112" w:firstLine="0"/>
        <w:rPr>
          <w:sz w:val="28"/>
        </w:rPr>
      </w:pPr>
      <w:r>
        <w:rPr>
          <w:sz w:val="28"/>
        </w:rPr>
        <w:t>Игры - песни развивают функции голосообразования и свойства голоса, способствуют развитию звукообразования, дикции,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дыхания.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290"/>
        </w:tabs>
        <w:ind w:right="110" w:firstLine="0"/>
        <w:rPr>
          <w:sz w:val="28"/>
        </w:rPr>
      </w:pPr>
      <w:r>
        <w:rPr>
          <w:sz w:val="28"/>
        </w:rPr>
        <w:t>Артикуляционные игры - укрепляют мышцы языка, зева, губ, щёк, голосовых связок, активизируют подвижность верхней и нижней</w:t>
      </w:r>
      <w:r>
        <w:rPr>
          <w:spacing w:val="-9"/>
          <w:sz w:val="28"/>
        </w:rPr>
        <w:t xml:space="preserve"> </w:t>
      </w:r>
      <w:r>
        <w:rPr>
          <w:sz w:val="28"/>
        </w:rPr>
        <w:t>челюсти.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316"/>
        </w:tabs>
        <w:ind w:right="106" w:firstLine="0"/>
        <w:rPr>
          <w:sz w:val="28"/>
        </w:rPr>
      </w:pPr>
      <w:r>
        <w:rPr>
          <w:sz w:val="28"/>
        </w:rPr>
        <w:t>Игры - забавы побуждают к творческой активности, инициативе, развивают зрительное восприятие посредством укрепления зрительно</w:t>
      </w:r>
      <w:r>
        <w:rPr>
          <w:sz w:val="28"/>
        </w:rPr>
        <w:t>й мышцы и зрительного нерва, формируют 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способности.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445"/>
        </w:tabs>
        <w:ind w:right="111" w:firstLine="0"/>
        <w:rPr>
          <w:sz w:val="28"/>
        </w:rPr>
      </w:pPr>
      <w:r>
        <w:rPr>
          <w:sz w:val="28"/>
        </w:rPr>
        <w:t>Игры - загадки развивают логическое мышление, сообразительность, стремление ребёнка к осознанным умственным и практическим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действиям.</w:t>
      </w:r>
    </w:p>
    <w:p w:rsidR="00874AB9" w:rsidRDefault="00874AB9">
      <w:pPr>
        <w:pStyle w:val="a3"/>
        <w:spacing w:before="2"/>
      </w:pPr>
    </w:p>
    <w:p w:rsidR="00874AB9" w:rsidRDefault="00107F7E">
      <w:pPr>
        <w:pStyle w:val="3"/>
        <w:spacing w:before="1" w:line="319" w:lineRule="exact"/>
      </w:pPr>
      <w:r>
        <w:t>Музыкальные подвижные игры с правилами.</w:t>
      </w:r>
    </w:p>
    <w:p w:rsidR="00874AB9" w:rsidRDefault="00107F7E">
      <w:pPr>
        <w:pStyle w:val="a3"/>
        <w:ind w:left="102" w:right="105" w:firstLine="208"/>
        <w:jc w:val="both"/>
      </w:pPr>
      <w:r>
        <w:t>Музыкальные подвиж</w:t>
      </w:r>
      <w:r>
        <w:t xml:space="preserve">ные игры </w:t>
      </w:r>
      <w:r>
        <w:rPr>
          <w:spacing w:val="-3"/>
        </w:rPr>
        <w:t xml:space="preserve">сопровождают </w:t>
      </w:r>
      <w:r>
        <w:t xml:space="preserve">детей в </w:t>
      </w:r>
      <w:r>
        <w:rPr>
          <w:spacing w:val="-3"/>
        </w:rPr>
        <w:t xml:space="preserve">детском </w:t>
      </w:r>
      <w:r>
        <w:rPr>
          <w:spacing w:val="-7"/>
        </w:rPr>
        <w:t xml:space="preserve">саду, </w:t>
      </w:r>
      <w:r>
        <w:t xml:space="preserve">начиная с самых простых в младшей группе, и усложняются по мере взросления в старших группах, приобретая осознанность и </w:t>
      </w:r>
      <w:r>
        <w:rPr>
          <w:spacing w:val="-3"/>
        </w:rPr>
        <w:t xml:space="preserve">четкое </w:t>
      </w:r>
      <w:r>
        <w:t xml:space="preserve">выполнение правил игры. Если малышам надо просто побегать, </w:t>
      </w:r>
      <w:r>
        <w:rPr>
          <w:spacing w:val="-3"/>
        </w:rPr>
        <w:t xml:space="preserve">то </w:t>
      </w:r>
      <w:r>
        <w:t xml:space="preserve">старшие </w:t>
      </w:r>
      <w:r>
        <w:rPr>
          <w:spacing w:val="-3"/>
        </w:rPr>
        <w:t xml:space="preserve">дошкольники, </w:t>
      </w:r>
      <w:r>
        <w:t>на</w:t>
      </w:r>
      <w:r>
        <w:t xml:space="preserve">пример, сознательно </w:t>
      </w:r>
      <w:r>
        <w:rPr>
          <w:spacing w:val="-4"/>
        </w:rPr>
        <w:t>соблюдают</w:t>
      </w:r>
      <w:r>
        <w:rPr>
          <w:spacing w:val="62"/>
        </w:rPr>
        <w:t xml:space="preserve"> </w:t>
      </w:r>
      <w:r>
        <w:t xml:space="preserve">правила сами и </w:t>
      </w:r>
      <w:r>
        <w:rPr>
          <w:spacing w:val="-4"/>
        </w:rPr>
        <w:t>следят,</w:t>
      </w:r>
      <w:r>
        <w:rPr>
          <w:spacing w:val="62"/>
        </w:rPr>
        <w:t xml:space="preserve"> </w:t>
      </w:r>
      <w:r>
        <w:t xml:space="preserve">чтобы так </w:t>
      </w:r>
      <w:r>
        <w:rPr>
          <w:spacing w:val="-3"/>
        </w:rPr>
        <w:t xml:space="preserve">же </w:t>
      </w:r>
      <w:r>
        <w:t xml:space="preserve">поступали товарищи по игре. </w:t>
      </w:r>
      <w:r>
        <w:rPr>
          <w:spacing w:val="-3"/>
        </w:rPr>
        <w:t xml:space="preserve">Особую </w:t>
      </w:r>
      <w:r>
        <w:rPr>
          <w:spacing w:val="-2"/>
        </w:rPr>
        <w:t xml:space="preserve">пользу </w:t>
      </w:r>
      <w:r>
        <w:t xml:space="preserve">от подвижных игр получают </w:t>
      </w:r>
      <w:proofErr w:type="spellStart"/>
      <w:r>
        <w:t>гиперактивные</w:t>
      </w:r>
      <w:proofErr w:type="spellEnd"/>
      <w:r>
        <w:t xml:space="preserve"> дети. Очень часто родители и </w:t>
      </w:r>
      <w:r>
        <w:rPr>
          <w:spacing w:val="-3"/>
        </w:rPr>
        <w:t xml:space="preserve">педагоги </w:t>
      </w:r>
      <w:r>
        <w:t xml:space="preserve">задают вопрос: как </w:t>
      </w:r>
      <w:r>
        <w:rPr>
          <w:spacing w:val="-3"/>
        </w:rPr>
        <w:t xml:space="preserve">развивать </w:t>
      </w:r>
      <w:proofErr w:type="spellStart"/>
      <w:r>
        <w:t>гиперактивного</w:t>
      </w:r>
      <w:proofErr w:type="spellEnd"/>
      <w:r>
        <w:t xml:space="preserve"> ребенка, </w:t>
      </w:r>
      <w:r>
        <w:rPr>
          <w:spacing w:val="-4"/>
        </w:rPr>
        <w:t xml:space="preserve">который </w:t>
      </w:r>
      <w:r>
        <w:t xml:space="preserve">не </w:t>
      </w:r>
      <w:r>
        <w:rPr>
          <w:spacing w:val="-3"/>
        </w:rPr>
        <w:t xml:space="preserve">то, </w:t>
      </w:r>
      <w:r>
        <w:t>чт</w:t>
      </w:r>
      <w:r>
        <w:t xml:space="preserve">о сосредоточиться на ваших словах, на месте пары минут не </w:t>
      </w:r>
      <w:r>
        <w:rPr>
          <w:spacing w:val="-3"/>
        </w:rPr>
        <w:t xml:space="preserve">может </w:t>
      </w:r>
      <w:r>
        <w:t xml:space="preserve">усидеть. Подвижная игра здесь самый лучший </w:t>
      </w:r>
      <w:r>
        <w:rPr>
          <w:spacing w:val="-4"/>
        </w:rPr>
        <w:t>выход.</w:t>
      </w:r>
    </w:p>
    <w:p w:rsidR="00874AB9" w:rsidRDefault="00107F7E">
      <w:pPr>
        <w:pStyle w:val="a3"/>
        <w:ind w:left="102" w:right="104" w:firstLine="139"/>
        <w:jc w:val="both"/>
      </w:pPr>
      <w:r>
        <w:t>В играх дети быстрее усваивают требования программы по развитию певческих и музыкально-</w:t>
      </w:r>
      <w:proofErr w:type="gramStart"/>
      <w:r>
        <w:t>ритмических движений</w:t>
      </w:r>
      <w:proofErr w:type="gramEnd"/>
      <w:r>
        <w:t xml:space="preserve"> и в области слушания музыки. Игры,</w:t>
      </w:r>
      <w:r>
        <w:t xml:space="preserve"> которые проводятся на занятиях, имеют обучающий характер и выступают как отдельный вид музыкальной</w:t>
      </w:r>
      <w:r>
        <w:rPr>
          <w:spacing w:val="-3"/>
        </w:rPr>
        <w:t xml:space="preserve"> </w:t>
      </w:r>
      <w:r>
        <w:t>деятельности.</w:t>
      </w:r>
    </w:p>
    <w:p w:rsidR="00874AB9" w:rsidRDefault="00107F7E">
      <w:pPr>
        <w:pStyle w:val="a3"/>
        <w:ind w:left="102" w:right="103" w:firstLine="139"/>
        <w:jc w:val="both"/>
      </w:pPr>
      <w:r>
        <w:t>Одним из видов музыкальной деятельности детей являются ритмические движения. В процессе систематических занятий по движению у детей развиваетс</w:t>
      </w:r>
      <w:r>
        <w:t>я музыкально-слуховое восприятие. Детям приходится постоянно вслушиваться в музыку для того, чтобы точно выполнять движения. В музыкально-дидактических играх используются игрушки, которым дети охотно подражают. Игровая форма разучивания движений помогает р</w:t>
      </w:r>
      <w:r>
        <w:t>ебенку правильно выполнять ритмический рисунок. При разучивании хороводов, плясок, танцев лучше использовать озвученные игрушки и музыкальные инструменты.</w:t>
      </w:r>
    </w:p>
    <w:p w:rsidR="00874AB9" w:rsidRDefault="00107F7E">
      <w:pPr>
        <w:pStyle w:val="a3"/>
        <w:ind w:left="102" w:right="111"/>
        <w:jc w:val="both"/>
      </w:pPr>
      <w:r>
        <w:t>Музыкально-</w:t>
      </w:r>
      <w:proofErr w:type="gramStart"/>
      <w:r>
        <w:t>ритмическая деятельность</w:t>
      </w:r>
      <w:proofErr w:type="gramEnd"/>
      <w:r>
        <w:t xml:space="preserve"> детей проходит более успешно, если обучение элементам танцевальных движений осуществляется в сочетании с музыкально-дидактическими играми и с выполнением творческих заданий.</w:t>
      </w:r>
    </w:p>
    <w:p w:rsidR="00874AB9" w:rsidRDefault="00107F7E">
      <w:pPr>
        <w:pStyle w:val="a3"/>
        <w:ind w:left="102" w:right="104" w:firstLine="139"/>
        <w:jc w:val="both"/>
      </w:pPr>
      <w:proofErr w:type="gramStart"/>
      <w:r>
        <w:t>Роль воспитателя в детской игре велика: он нап</w:t>
      </w:r>
      <w:r>
        <w:t>равляет ее, следит за взаимоотношениями играющих.</w:t>
      </w:r>
      <w:proofErr w:type="gramEnd"/>
      <w:r>
        <w:t xml:space="preserve"> Еще А. С. Макаренко писал: "И я как педагог должен с ними играть. Если я только буду приучать, требовать, настаивать, я буду посторонней силой, может быть полезной, но не близкой. Я должен</w:t>
      </w:r>
    </w:p>
    <w:p w:rsidR="00874AB9" w:rsidRDefault="00874AB9">
      <w:pPr>
        <w:jc w:val="both"/>
        <w:sectPr w:rsidR="00874AB9">
          <w:pgSz w:w="12240" w:h="15840"/>
          <w:pgMar w:top="1060" w:right="740" w:bottom="280" w:left="1600" w:header="720" w:footer="720" w:gutter="0"/>
          <w:cols w:space="720"/>
        </w:sectPr>
      </w:pPr>
    </w:p>
    <w:p w:rsidR="00874AB9" w:rsidRDefault="00107F7E">
      <w:pPr>
        <w:pStyle w:val="a3"/>
        <w:spacing w:before="65"/>
        <w:ind w:left="102"/>
        <w:jc w:val="both"/>
      </w:pPr>
      <w:r>
        <w:lastRenderedPageBreak/>
        <w:t>немного</w:t>
      </w:r>
      <w:r>
        <w:t xml:space="preserve"> играть, и я этого требовал от всех своих коллег".</w:t>
      </w:r>
    </w:p>
    <w:p w:rsidR="00874AB9" w:rsidRDefault="00107F7E">
      <w:pPr>
        <w:pStyle w:val="a3"/>
        <w:spacing w:before="3"/>
        <w:ind w:left="102" w:right="106"/>
        <w:jc w:val="both"/>
      </w:pPr>
      <w:r>
        <w:t>Педагог организует игровое пространство, объясняет процесс игры, подбирает музыкальный материал, необходимые атрибуты, отбирает нужное количество участников и создает условия для их самовыражения, самоутверждения, самопознания, а главное для того, чтобы де</w:t>
      </w:r>
      <w:r>
        <w:t>тям в игре было легко и уютно – комфортно. Желательно начинать объяснение игры с беседы, которая должна быть связана с игровой ситуацией. Лучшим вариантом можно считать объяснение условий по ходу игры.</w:t>
      </w:r>
    </w:p>
    <w:p w:rsidR="00874AB9" w:rsidRDefault="00107F7E">
      <w:pPr>
        <w:spacing w:before="5"/>
        <w:ind w:left="102" w:right="104"/>
        <w:jc w:val="both"/>
        <w:rPr>
          <w:b/>
          <w:sz w:val="28"/>
        </w:rPr>
      </w:pPr>
      <w:r>
        <w:rPr>
          <w:b/>
          <w:sz w:val="28"/>
        </w:rPr>
        <w:t>Технология объяснения музыкальной игры должна соответс</w:t>
      </w:r>
      <w:r>
        <w:rPr>
          <w:b/>
          <w:sz w:val="28"/>
        </w:rPr>
        <w:t>твовать ряду требований: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271"/>
        </w:tabs>
        <w:spacing w:line="317" w:lineRule="exact"/>
        <w:ind w:left="270" w:hanging="169"/>
        <w:jc w:val="left"/>
        <w:rPr>
          <w:sz w:val="28"/>
        </w:rPr>
      </w:pPr>
      <w:r>
        <w:rPr>
          <w:sz w:val="28"/>
        </w:rPr>
        <w:t>ясность и четкость в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изложении;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383"/>
        </w:tabs>
        <w:ind w:right="110" w:firstLine="0"/>
        <w:jc w:val="left"/>
        <w:rPr>
          <w:sz w:val="28"/>
        </w:rPr>
      </w:pPr>
      <w:r>
        <w:rPr>
          <w:sz w:val="28"/>
        </w:rPr>
        <w:t>эмоциональная выразительность и достаточная громкость независимо от 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игроков;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352"/>
        </w:tabs>
        <w:spacing w:before="1"/>
        <w:ind w:right="112" w:firstLine="0"/>
        <w:jc w:val="left"/>
        <w:rPr>
          <w:sz w:val="28"/>
        </w:rPr>
      </w:pPr>
      <w:r>
        <w:rPr>
          <w:sz w:val="28"/>
        </w:rPr>
        <w:t>использование всевозможных видов воздействия (словесного, зрительного, слухового).</w:t>
      </w:r>
    </w:p>
    <w:p w:rsidR="00874AB9" w:rsidRDefault="00107F7E">
      <w:pPr>
        <w:pStyle w:val="2"/>
        <w:spacing w:line="319" w:lineRule="exact"/>
      </w:pPr>
      <w:r>
        <w:t>Этапы организации: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271"/>
        </w:tabs>
        <w:spacing w:line="319" w:lineRule="exact"/>
        <w:ind w:left="270" w:hanging="169"/>
        <w:rPr>
          <w:sz w:val="28"/>
        </w:rPr>
      </w:pP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цель;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340"/>
        </w:tabs>
        <w:ind w:right="108" w:firstLine="0"/>
        <w:rPr>
          <w:sz w:val="28"/>
        </w:rPr>
      </w:pPr>
      <w:r>
        <w:rPr>
          <w:sz w:val="28"/>
        </w:rPr>
        <w:t>разработать движения на данном музыкальном материале, используемые в игре;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271"/>
        </w:tabs>
        <w:spacing w:line="322" w:lineRule="exact"/>
        <w:ind w:left="270" w:hanging="169"/>
        <w:rPr>
          <w:sz w:val="28"/>
        </w:rPr>
      </w:pPr>
      <w:r>
        <w:rPr>
          <w:sz w:val="28"/>
        </w:rPr>
        <w:t>приготовить атрибуты (элементы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костюмов);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489"/>
        </w:tabs>
        <w:spacing w:before="2"/>
        <w:ind w:right="110" w:firstLine="0"/>
        <w:rPr>
          <w:sz w:val="28"/>
        </w:rPr>
      </w:pPr>
      <w:r>
        <w:rPr>
          <w:sz w:val="28"/>
        </w:rPr>
        <w:t>знакомство с сюжетом игры (рассказывание музыкальной истории сопровожденной пением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педагога);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271"/>
        </w:tabs>
        <w:spacing w:line="321" w:lineRule="exact"/>
        <w:ind w:left="270" w:hanging="169"/>
        <w:rPr>
          <w:sz w:val="28"/>
        </w:rPr>
      </w:pPr>
      <w:r>
        <w:rPr>
          <w:sz w:val="28"/>
        </w:rPr>
        <w:t>разучивание песни непосредственно в процессе игры, распределение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ролей;</w:t>
      </w:r>
    </w:p>
    <w:p w:rsidR="00874AB9" w:rsidRDefault="00107F7E">
      <w:pPr>
        <w:pStyle w:val="a4"/>
        <w:numPr>
          <w:ilvl w:val="0"/>
          <w:numId w:val="4"/>
        </w:numPr>
        <w:tabs>
          <w:tab w:val="left" w:pos="429"/>
        </w:tabs>
        <w:ind w:right="111" w:firstLine="0"/>
        <w:rPr>
          <w:sz w:val="28"/>
        </w:rPr>
      </w:pPr>
      <w:proofErr w:type="gramStart"/>
      <w:r>
        <w:rPr>
          <w:sz w:val="28"/>
        </w:rPr>
        <w:t>корректирование движений детей и создание условий для свободной импровизации (использование вопросов: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«Как мы это изобразим?», «Как будет выглядеть тот или иной персонаж?», «Что будет </w:t>
      </w:r>
      <w:r>
        <w:rPr>
          <w:sz w:val="28"/>
        </w:rPr>
        <w:t>делать тот или иной персонаж?» и</w:t>
      </w:r>
      <w:r>
        <w:rPr>
          <w:spacing w:val="-6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874AB9" w:rsidRDefault="00107F7E">
      <w:pPr>
        <w:pStyle w:val="a4"/>
        <w:numPr>
          <w:ilvl w:val="0"/>
          <w:numId w:val="4"/>
        </w:numPr>
        <w:tabs>
          <w:tab w:val="left" w:pos="321"/>
        </w:tabs>
        <w:spacing w:before="1"/>
        <w:ind w:right="114" w:firstLine="0"/>
        <w:rPr>
          <w:sz w:val="28"/>
        </w:rPr>
      </w:pPr>
      <w:r>
        <w:rPr>
          <w:sz w:val="28"/>
        </w:rPr>
        <w:t>работа над выразительностью пения и движений, их разумным сочетанием, созданием игрового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образа.</w:t>
      </w:r>
    </w:p>
    <w:p w:rsidR="00874AB9" w:rsidRDefault="00874AB9">
      <w:pPr>
        <w:pStyle w:val="a3"/>
        <w:spacing w:before="10"/>
        <w:rPr>
          <w:sz w:val="27"/>
        </w:rPr>
      </w:pPr>
    </w:p>
    <w:p w:rsidR="00874AB9" w:rsidRDefault="00107F7E">
      <w:pPr>
        <w:pStyle w:val="a3"/>
        <w:spacing w:before="1"/>
        <w:ind w:left="102" w:right="533"/>
      </w:pPr>
      <w:r>
        <w:t xml:space="preserve">Методика организации игр, синтезирующих различные виды музыкальной деятельности разнообразна и вариативна. В процессе </w:t>
      </w:r>
      <w:r>
        <w:t>её реализации педагог должен руководствоваться целевой установкой – воспитание у детей чувства соответствия музыки и движения.</w:t>
      </w:r>
    </w:p>
    <w:p w:rsidR="00874AB9" w:rsidRDefault="00107F7E">
      <w:pPr>
        <w:pStyle w:val="a3"/>
        <w:ind w:left="102" w:right="232"/>
      </w:pPr>
      <w:r>
        <w:t xml:space="preserve">Главное, необходимо помнить, что лишь опираясь на детские музыкальные интересы и отталкиваясь от них, педагог может ненавязчиво, </w:t>
      </w:r>
      <w:r>
        <w:t>без принуждения направлять развитие музыкального вкуса ребенка и обогащать его музыкальн</w:t>
      </w:r>
      <w:proofErr w:type="gramStart"/>
      <w:r>
        <w:t>о-</w:t>
      </w:r>
      <w:proofErr w:type="gramEnd"/>
      <w:r>
        <w:t xml:space="preserve"> слуховые представления и музыкальный опыт на основе ценной в</w:t>
      </w:r>
    </w:p>
    <w:p w:rsidR="00874AB9" w:rsidRDefault="00107F7E">
      <w:pPr>
        <w:pStyle w:val="a3"/>
        <w:spacing w:line="321" w:lineRule="exact"/>
        <w:ind w:left="102"/>
      </w:pPr>
      <w:r>
        <w:t xml:space="preserve">художественном </w:t>
      </w:r>
      <w:proofErr w:type="gramStart"/>
      <w:r>
        <w:t>отношении</w:t>
      </w:r>
      <w:proofErr w:type="gramEnd"/>
      <w:r>
        <w:t xml:space="preserve"> музыки.</w:t>
      </w:r>
    </w:p>
    <w:p w:rsidR="00874AB9" w:rsidRDefault="00874AB9">
      <w:pPr>
        <w:spacing w:line="321" w:lineRule="exact"/>
        <w:sectPr w:rsidR="00874AB9">
          <w:pgSz w:w="12240" w:h="15840"/>
          <w:pgMar w:top="1060" w:right="740" w:bottom="280" w:left="1600" w:header="720" w:footer="720" w:gutter="0"/>
          <w:cols w:space="720"/>
        </w:sectPr>
      </w:pPr>
    </w:p>
    <w:p w:rsidR="00874AB9" w:rsidRDefault="00107F7E">
      <w:pPr>
        <w:pStyle w:val="3"/>
        <w:spacing w:before="77"/>
      </w:pPr>
      <w:r>
        <w:lastRenderedPageBreak/>
        <w:t>Игра: «Прятки с платком»</w:t>
      </w:r>
    </w:p>
    <w:p w:rsidR="00874AB9" w:rsidRDefault="00107F7E">
      <w:pPr>
        <w:pStyle w:val="a3"/>
        <w:spacing w:line="318" w:lineRule="exact"/>
        <w:ind w:left="102"/>
        <w:jc w:val="both"/>
      </w:pPr>
      <w:r>
        <w:t>Описание. Педагог кладет на стул пла</w:t>
      </w:r>
      <w:r>
        <w:t>ток и становится вместе с детьми в круг.</w:t>
      </w:r>
    </w:p>
    <w:p w:rsidR="00874AB9" w:rsidRDefault="00107F7E">
      <w:pPr>
        <w:pStyle w:val="a4"/>
        <w:numPr>
          <w:ilvl w:val="0"/>
          <w:numId w:val="3"/>
        </w:numPr>
        <w:tabs>
          <w:tab w:val="left" w:pos="339"/>
        </w:tabs>
        <w:ind w:right="110" w:firstLine="0"/>
        <w:jc w:val="both"/>
        <w:rPr>
          <w:sz w:val="28"/>
        </w:rPr>
      </w:pPr>
      <w:proofErr w:type="spellStart"/>
      <w:r>
        <w:rPr>
          <w:b/>
          <w:i/>
          <w:sz w:val="28"/>
        </w:rPr>
        <w:t>ый</w:t>
      </w:r>
      <w:proofErr w:type="spellEnd"/>
      <w:r>
        <w:rPr>
          <w:b/>
          <w:i/>
          <w:sz w:val="28"/>
        </w:rPr>
        <w:t xml:space="preserve"> куплет. Запев: </w:t>
      </w:r>
      <w:r>
        <w:rPr>
          <w:sz w:val="28"/>
        </w:rPr>
        <w:t xml:space="preserve">дети с </w:t>
      </w:r>
      <w:r>
        <w:rPr>
          <w:spacing w:val="-4"/>
          <w:sz w:val="28"/>
        </w:rPr>
        <w:t xml:space="preserve">педагогом </w:t>
      </w:r>
      <w:r>
        <w:rPr>
          <w:sz w:val="28"/>
        </w:rPr>
        <w:t xml:space="preserve">идут по </w:t>
      </w:r>
      <w:r>
        <w:rPr>
          <w:spacing w:val="-7"/>
          <w:sz w:val="28"/>
        </w:rPr>
        <w:t xml:space="preserve">кругу, </w:t>
      </w:r>
      <w:r>
        <w:rPr>
          <w:sz w:val="28"/>
        </w:rPr>
        <w:t>сопровождая движение пением:</w:t>
      </w:r>
    </w:p>
    <w:p w:rsidR="00874AB9" w:rsidRDefault="00107F7E">
      <w:pPr>
        <w:pStyle w:val="a3"/>
        <w:ind w:left="310" w:right="6584"/>
        <w:jc w:val="both"/>
      </w:pPr>
      <w:r>
        <w:t xml:space="preserve">Очень любим в </w:t>
      </w:r>
      <w:proofErr w:type="spellStart"/>
      <w:r>
        <w:t>пряталки</w:t>
      </w:r>
      <w:proofErr w:type="spellEnd"/>
      <w:r>
        <w:t xml:space="preserve"> Мы играть,</w:t>
      </w:r>
    </w:p>
    <w:p w:rsidR="00874AB9" w:rsidRDefault="00107F7E">
      <w:pPr>
        <w:pStyle w:val="a3"/>
        <w:spacing w:before="1"/>
        <w:ind w:left="310" w:right="6718"/>
        <w:jc w:val="both"/>
      </w:pPr>
      <w:r>
        <w:t>Очень любим прятаться</w:t>
      </w:r>
      <w:proofErr w:type="gramStart"/>
      <w:r>
        <w:t xml:space="preserve"> И</w:t>
      </w:r>
      <w:proofErr w:type="gramEnd"/>
      <w:r>
        <w:t xml:space="preserve"> искать.</w:t>
      </w:r>
    </w:p>
    <w:p w:rsidR="00874AB9" w:rsidRDefault="00107F7E">
      <w:pPr>
        <w:pStyle w:val="a3"/>
        <w:ind w:left="800" w:right="5873" w:hanging="629"/>
        <w:jc w:val="both"/>
      </w:pPr>
      <w:r>
        <w:rPr>
          <w:b/>
          <w:i/>
        </w:rPr>
        <w:t xml:space="preserve">Припев: </w:t>
      </w:r>
      <w:r>
        <w:t xml:space="preserve">Вы </w:t>
      </w:r>
      <w:r>
        <w:rPr>
          <w:spacing w:val="-4"/>
        </w:rPr>
        <w:t xml:space="preserve">скорее </w:t>
      </w:r>
      <w:r>
        <w:t xml:space="preserve">приседайте, </w:t>
      </w:r>
      <w:r>
        <w:rPr>
          <w:spacing w:val="-4"/>
        </w:rPr>
        <w:t xml:space="preserve">Глазки </w:t>
      </w:r>
      <w:r>
        <w:t>быстро закрывайте.</w:t>
      </w:r>
    </w:p>
    <w:p w:rsidR="00874AB9" w:rsidRDefault="00107F7E">
      <w:pPr>
        <w:pStyle w:val="a3"/>
        <w:ind w:left="102" w:right="100" w:firstLine="208"/>
        <w:jc w:val="both"/>
      </w:pPr>
      <w:r>
        <w:t xml:space="preserve">Дети приседают на </w:t>
      </w:r>
      <w:r>
        <w:rPr>
          <w:spacing w:val="-4"/>
        </w:rPr>
        <w:t xml:space="preserve">корточки, </w:t>
      </w:r>
      <w:r>
        <w:t xml:space="preserve">кладут руки на </w:t>
      </w:r>
      <w:r>
        <w:rPr>
          <w:spacing w:val="-4"/>
        </w:rPr>
        <w:t xml:space="preserve">колени, </w:t>
      </w:r>
      <w:r>
        <w:t xml:space="preserve">опускают </w:t>
      </w:r>
      <w:r>
        <w:rPr>
          <w:spacing w:val="-4"/>
        </w:rPr>
        <w:t xml:space="preserve">голову </w:t>
      </w:r>
      <w:r>
        <w:t xml:space="preserve">на руки и закрывают </w:t>
      </w:r>
      <w:r>
        <w:rPr>
          <w:spacing w:val="-3"/>
        </w:rPr>
        <w:t xml:space="preserve">глаза. </w:t>
      </w:r>
      <w:r>
        <w:t xml:space="preserve">Педагог </w:t>
      </w:r>
      <w:r>
        <w:rPr>
          <w:spacing w:val="-5"/>
        </w:rPr>
        <w:t xml:space="preserve">проходит </w:t>
      </w:r>
      <w:r>
        <w:t xml:space="preserve">сзади детей и незаметно накрывает </w:t>
      </w:r>
      <w:proofErr w:type="gramStart"/>
      <w:r>
        <w:rPr>
          <w:spacing w:val="-4"/>
        </w:rPr>
        <w:t>кого-</w:t>
      </w:r>
      <w:r>
        <w:rPr>
          <w:spacing w:val="62"/>
        </w:rPr>
        <w:t xml:space="preserve"> </w:t>
      </w:r>
      <w:proofErr w:type="spellStart"/>
      <w:r>
        <w:rPr>
          <w:spacing w:val="-6"/>
        </w:rPr>
        <w:t>нибудь</w:t>
      </w:r>
      <w:proofErr w:type="spellEnd"/>
      <w:proofErr w:type="gramEnd"/>
      <w:r>
        <w:rPr>
          <w:spacing w:val="-6"/>
        </w:rPr>
        <w:t xml:space="preserve"> </w:t>
      </w:r>
      <w:r>
        <w:t xml:space="preserve">из детей </w:t>
      </w:r>
      <w:r>
        <w:rPr>
          <w:spacing w:val="-4"/>
        </w:rPr>
        <w:t xml:space="preserve">платком, </w:t>
      </w:r>
      <w:r>
        <w:t xml:space="preserve">стараясь полностью спрятать ребенка. Дети </w:t>
      </w:r>
      <w:r>
        <w:rPr>
          <w:spacing w:val="-3"/>
        </w:rPr>
        <w:t xml:space="preserve">открывают </w:t>
      </w:r>
      <w:r>
        <w:rPr>
          <w:spacing w:val="-4"/>
        </w:rPr>
        <w:t xml:space="preserve">глаза </w:t>
      </w:r>
      <w:r>
        <w:t xml:space="preserve">и </w:t>
      </w:r>
      <w:r>
        <w:rPr>
          <w:spacing w:val="-5"/>
        </w:rPr>
        <w:t>встают.</w:t>
      </w:r>
    </w:p>
    <w:p w:rsidR="00874AB9" w:rsidRDefault="00107F7E">
      <w:pPr>
        <w:pStyle w:val="a4"/>
        <w:numPr>
          <w:ilvl w:val="0"/>
          <w:numId w:val="3"/>
        </w:numPr>
        <w:tabs>
          <w:tab w:val="left" w:pos="339"/>
        </w:tabs>
        <w:ind w:left="380" w:right="5616" w:hanging="279"/>
        <w:jc w:val="both"/>
        <w:rPr>
          <w:sz w:val="28"/>
        </w:rPr>
      </w:pPr>
      <w:proofErr w:type="gramStart"/>
      <w:r>
        <w:rPr>
          <w:b/>
          <w:i/>
          <w:sz w:val="28"/>
        </w:rPr>
        <w:t>ой</w:t>
      </w:r>
      <w:proofErr w:type="gramEnd"/>
      <w:r>
        <w:rPr>
          <w:b/>
          <w:i/>
          <w:sz w:val="28"/>
        </w:rPr>
        <w:t xml:space="preserve"> куплет. З</w:t>
      </w:r>
      <w:r>
        <w:rPr>
          <w:b/>
          <w:i/>
          <w:sz w:val="28"/>
        </w:rPr>
        <w:t xml:space="preserve">апев </w:t>
      </w:r>
      <w:r>
        <w:rPr>
          <w:sz w:val="28"/>
        </w:rPr>
        <w:t xml:space="preserve">(поет </w:t>
      </w:r>
      <w:r>
        <w:rPr>
          <w:spacing w:val="-3"/>
          <w:sz w:val="28"/>
        </w:rPr>
        <w:t xml:space="preserve">педагог): </w:t>
      </w:r>
      <w:r>
        <w:rPr>
          <w:spacing w:val="-6"/>
          <w:sz w:val="28"/>
        </w:rPr>
        <w:t xml:space="preserve">Кто </w:t>
      </w:r>
      <w:r>
        <w:rPr>
          <w:sz w:val="28"/>
        </w:rPr>
        <w:t xml:space="preserve">к </w:t>
      </w:r>
      <w:r>
        <w:rPr>
          <w:spacing w:val="-4"/>
          <w:sz w:val="28"/>
        </w:rPr>
        <w:t>платочку</w:t>
      </w:r>
      <w:r>
        <w:rPr>
          <w:spacing w:val="2"/>
          <w:sz w:val="28"/>
        </w:rPr>
        <w:t xml:space="preserve"> </w:t>
      </w:r>
      <w:r>
        <w:rPr>
          <w:sz w:val="28"/>
        </w:rPr>
        <w:t>подойдет</w:t>
      </w:r>
    </w:p>
    <w:p w:rsidR="00874AB9" w:rsidRDefault="00107F7E">
      <w:pPr>
        <w:pStyle w:val="a3"/>
        <w:ind w:left="380" w:right="5785"/>
        <w:jc w:val="both"/>
      </w:pPr>
      <w:r>
        <w:t xml:space="preserve">И </w:t>
      </w:r>
      <w:r>
        <w:rPr>
          <w:spacing w:val="-3"/>
        </w:rPr>
        <w:t xml:space="preserve">того, </w:t>
      </w:r>
      <w:r>
        <w:rPr>
          <w:spacing w:val="-4"/>
        </w:rPr>
        <w:t xml:space="preserve">кто </w:t>
      </w:r>
      <w:r>
        <w:t xml:space="preserve">спрятался, назовет? </w:t>
      </w:r>
      <w:proofErr w:type="gramStart"/>
      <w:r>
        <w:rPr>
          <w:spacing w:val="-4"/>
        </w:rPr>
        <w:t>Угадавший</w:t>
      </w:r>
      <w:proofErr w:type="gramEnd"/>
      <w:r>
        <w:rPr>
          <w:spacing w:val="-4"/>
        </w:rPr>
        <w:t xml:space="preserve"> </w:t>
      </w:r>
      <w:r>
        <w:t xml:space="preserve">поднимает </w:t>
      </w:r>
      <w:r>
        <w:rPr>
          <w:spacing w:val="-9"/>
        </w:rPr>
        <w:t>руку.</w:t>
      </w:r>
    </w:p>
    <w:p w:rsidR="00874AB9" w:rsidRDefault="00107F7E">
      <w:pPr>
        <w:spacing w:line="322" w:lineRule="exact"/>
        <w:ind w:left="102"/>
        <w:jc w:val="both"/>
        <w:rPr>
          <w:sz w:val="28"/>
        </w:rPr>
      </w:pPr>
      <w:r>
        <w:rPr>
          <w:b/>
          <w:i/>
          <w:sz w:val="28"/>
        </w:rPr>
        <w:t xml:space="preserve">Припев </w:t>
      </w:r>
      <w:r>
        <w:rPr>
          <w:sz w:val="28"/>
        </w:rPr>
        <w:t>(поет педагог):</w:t>
      </w:r>
    </w:p>
    <w:p w:rsidR="00874AB9" w:rsidRDefault="00107F7E">
      <w:pPr>
        <w:pStyle w:val="a3"/>
        <w:spacing w:before="1"/>
        <w:ind w:left="102" w:right="5850"/>
        <w:jc w:val="both"/>
      </w:pPr>
      <w:r>
        <w:t>Сашенька (любое имя),</w:t>
      </w:r>
      <w:r>
        <w:rPr>
          <w:spacing w:val="-15"/>
        </w:rPr>
        <w:t xml:space="preserve"> </w:t>
      </w:r>
      <w:r>
        <w:t>подойди. Сашенька,</w:t>
      </w:r>
      <w:r>
        <w:rPr>
          <w:spacing w:val="-5"/>
        </w:rPr>
        <w:t xml:space="preserve"> </w:t>
      </w:r>
      <w:r>
        <w:t>назови.</w:t>
      </w:r>
    </w:p>
    <w:p w:rsidR="00874AB9" w:rsidRDefault="00107F7E">
      <w:pPr>
        <w:pStyle w:val="a3"/>
        <w:ind w:left="102" w:right="162" w:firstLine="347"/>
      </w:pPr>
      <w:r>
        <w:t xml:space="preserve">Ребенок, названный по имени, </w:t>
      </w:r>
      <w:r>
        <w:rPr>
          <w:spacing w:val="-4"/>
        </w:rPr>
        <w:t xml:space="preserve">подходит </w:t>
      </w:r>
      <w:r>
        <w:t xml:space="preserve">к </w:t>
      </w:r>
      <w:r>
        <w:rPr>
          <w:spacing w:val="-9"/>
        </w:rPr>
        <w:t xml:space="preserve">тому, </w:t>
      </w:r>
      <w:r>
        <w:rPr>
          <w:spacing w:val="-3"/>
        </w:rPr>
        <w:t xml:space="preserve">кто </w:t>
      </w:r>
      <w:r>
        <w:t xml:space="preserve">спрятался </w:t>
      </w:r>
      <w:r>
        <w:rPr>
          <w:spacing w:val="-3"/>
        </w:rPr>
        <w:t xml:space="preserve">под </w:t>
      </w:r>
      <w:r>
        <w:rPr>
          <w:spacing w:val="-4"/>
        </w:rPr>
        <w:t xml:space="preserve">платком, </w:t>
      </w:r>
      <w:r>
        <w:t>и с окон</w:t>
      </w:r>
      <w:r>
        <w:t xml:space="preserve">чанием песни называет </w:t>
      </w:r>
      <w:r>
        <w:rPr>
          <w:spacing w:val="-4"/>
        </w:rPr>
        <w:t xml:space="preserve">его </w:t>
      </w:r>
      <w:r>
        <w:t>имя.</w:t>
      </w:r>
    </w:p>
    <w:p w:rsidR="00874AB9" w:rsidRDefault="00107F7E">
      <w:pPr>
        <w:pStyle w:val="3"/>
        <w:spacing w:before="6" w:line="322" w:lineRule="exact"/>
        <w:jc w:val="left"/>
      </w:pPr>
      <w:r>
        <w:t>Игры со словом.</w:t>
      </w:r>
    </w:p>
    <w:p w:rsidR="00874AB9" w:rsidRDefault="00107F7E">
      <w:pPr>
        <w:spacing w:line="319" w:lineRule="exact"/>
        <w:ind w:left="310"/>
        <w:rPr>
          <w:b/>
          <w:i/>
          <w:sz w:val="28"/>
        </w:rPr>
      </w:pPr>
      <w:r>
        <w:rPr>
          <w:b/>
          <w:i/>
          <w:sz w:val="28"/>
        </w:rPr>
        <w:t xml:space="preserve">Игра: «Ваня – простота» (русская народная </w:t>
      </w:r>
      <w:proofErr w:type="spellStart"/>
      <w:r>
        <w:rPr>
          <w:b/>
          <w:i/>
          <w:sz w:val="28"/>
        </w:rPr>
        <w:t>потешка</w:t>
      </w:r>
      <w:proofErr w:type="spellEnd"/>
      <w:r>
        <w:rPr>
          <w:b/>
          <w:i/>
          <w:sz w:val="28"/>
        </w:rPr>
        <w:t>, автор Л. Исаева)</w:t>
      </w:r>
    </w:p>
    <w:p w:rsidR="00874AB9" w:rsidRDefault="00107F7E">
      <w:pPr>
        <w:pStyle w:val="a3"/>
        <w:tabs>
          <w:tab w:val="left" w:pos="4941"/>
        </w:tabs>
        <w:spacing w:line="480" w:lineRule="auto"/>
        <w:ind w:left="102" w:right="766"/>
        <w:jc w:val="both"/>
        <w:rPr>
          <w:i/>
        </w:rPr>
      </w:pPr>
      <w:r>
        <w:t xml:space="preserve">Дети берутся за руки и становятся в </w:t>
      </w:r>
      <w:r>
        <w:rPr>
          <w:spacing w:val="-8"/>
        </w:rPr>
        <w:t xml:space="preserve">круг. </w:t>
      </w:r>
      <w:r>
        <w:t xml:space="preserve">Ведущий «Ваня»- в центре круга. </w:t>
      </w:r>
      <w:proofErr w:type="spellStart"/>
      <w:r>
        <w:t>Барашеньки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крутороженьки</w:t>
      </w:r>
      <w:proofErr w:type="spellEnd"/>
      <w:r>
        <w:t>,</w:t>
      </w:r>
      <w:r>
        <w:tab/>
      </w:r>
      <w:r>
        <w:rPr>
          <w:i/>
        </w:rPr>
        <w:t>Идут пружинящим</w:t>
      </w:r>
      <w:r>
        <w:rPr>
          <w:i/>
          <w:spacing w:val="-4"/>
        </w:rPr>
        <w:t xml:space="preserve"> </w:t>
      </w:r>
      <w:r>
        <w:rPr>
          <w:i/>
          <w:spacing w:val="-3"/>
        </w:rPr>
        <w:t>шагом.</w:t>
      </w:r>
    </w:p>
    <w:p w:rsidR="00874AB9" w:rsidRDefault="00107F7E">
      <w:pPr>
        <w:spacing w:line="321" w:lineRule="exact"/>
        <w:ind w:left="102"/>
        <w:jc w:val="both"/>
        <w:rPr>
          <w:i/>
          <w:sz w:val="28"/>
        </w:rPr>
      </w:pPr>
      <w:r>
        <w:rPr>
          <w:sz w:val="28"/>
        </w:rPr>
        <w:t xml:space="preserve">По лесам ходили, по дворам бродили, </w:t>
      </w:r>
      <w:r>
        <w:rPr>
          <w:i/>
          <w:sz w:val="28"/>
        </w:rPr>
        <w:t>Идут топающим шагом.</w:t>
      </w:r>
    </w:p>
    <w:p w:rsidR="00874AB9" w:rsidRDefault="00874AB9">
      <w:pPr>
        <w:pStyle w:val="a3"/>
        <w:spacing w:before="8"/>
        <w:rPr>
          <w:i/>
          <w:sz w:val="27"/>
        </w:rPr>
      </w:pPr>
    </w:p>
    <w:p w:rsidR="00874AB9" w:rsidRDefault="00107F7E">
      <w:pPr>
        <w:tabs>
          <w:tab w:val="left" w:pos="4941"/>
        </w:tabs>
        <w:ind w:left="102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скрипочку</w:t>
      </w:r>
      <w:r>
        <w:rPr>
          <w:spacing w:val="-7"/>
          <w:sz w:val="28"/>
        </w:rPr>
        <w:t xml:space="preserve"> </w:t>
      </w:r>
      <w:r>
        <w:rPr>
          <w:sz w:val="28"/>
        </w:rPr>
        <w:t>играли,</w:t>
      </w:r>
      <w:r>
        <w:rPr>
          <w:sz w:val="28"/>
        </w:rPr>
        <w:tab/>
      </w:r>
      <w:r>
        <w:rPr>
          <w:i/>
          <w:sz w:val="28"/>
        </w:rPr>
        <w:t>Имитируют игру 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скрипке.</w:t>
      </w:r>
    </w:p>
    <w:p w:rsidR="00874AB9" w:rsidRDefault="00874AB9">
      <w:pPr>
        <w:pStyle w:val="a3"/>
        <w:spacing w:before="1"/>
        <w:rPr>
          <w:i/>
        </w:rPr>
      </w:pPr>
    </w:p>
    <w:p w:rsidR="00874AB9" w:rsidRDefault="00107F7E">
      <w:pPr>
        <w:tabs>
          <w:tab w:val="left" w:pos="4941"/>
          <w:tab w:val="left" w:pos="6376"/>
          <w:tab w:val="left" w:pos="8435"/>
        </w:tabs>
        <w:spacing w:before="1"/>
        <w:ind w:left="4941" w:right="333" w:hanging="4840"/>
        <w:rPr>
          <w:i/>
          <w:sz w:val="28"/>
        </w:rPr>
      </w:pPr>
      <w:r>
        <w:rPr>
          <w:sz w:val="28"/>
        </w:rPr>
        <w:t>Ваню</w:t>
      </w:r>
      <w:r>
        <w:rPr>
          <w:spacing w:val="-2"/>
          <w:sz w:val="28"/>
        </w:rPr>
        <w:t xml:space="preserve"> </w:t>
      </w:r>
      <w:r>
        <w:rPr>
          <w:sz w:val="28"/>
        </w:rPr>
        <w:t>потешали</w:t>
      </w:r>
      <w:r>
        <w:rPr>
          <w:i/>
          <w:sz w:val="28"/>
        </w:rPr>
        <w:t>.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легким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поклоном </w:t>
      </w:r>
      <w:r>
        <w:rPr>
          <w:i/>
          <w:sz w:val="28"/>
        </w:rPr>
        <w:t>поворачиваются 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«Ване»</w:t>
      </w:r>
    </w:p>
    <w:p w:rsidR="00874AB9" w:rsidRDefault="00874AB9">
      <w:pPr>
        <w:pStyle w:val="a3"/>
        <w:spacing w:before="10"/>
        <w:rPr>
          <w:i/>
          <w:sz w:val="27"/>
        </w:rPr>
      </w:pPr>
    </w:p>
    <w:p w:rsidR="00874AB9" w:rsidRDefault="00107F7E">
      <w:pPr>
        <w:tabs>
          <w:tab w:val="left" w:pos="4941"/>
        </w:tabs>
        <w:ind w:left="4941" w:right="377" w:hanging="4840"/>
        <w:rPr>
          <w:i/>
          <w:sz w:val="28"/>
        </w:rPr>
      </w:pPr>
      <w:r>
        <w:rPr>
          <w:sz w:val="28"/>
        </w:rPr>
        <w:t>Ваня,</w:t>
      </w:r>
      <w:r>
        <w:rPr>
          <w:spacing w:val="-2"/>
          <w:sz w:val="28"/>
        </w:rPr>
        <w:t xml:space="preserve"> </w:t>
      </w:r>
      <w:r>
        <w:rPr>
          <w:sz w:val="28"/>
        </w:rPr>
        <w:t>Ваня-простота</w:t>
      </w:r>
      <w:proofErr w:type="gramStart"/>
      <w:r>
        <w:rPr>
          <w:sz w:val="28"/>
        </w:rPr>
        <w:tab/>
      </w:r>
      <w:r>
        <w:rPr>
          <w:i/>
          <w:sz w:val="28"/>
        </w:rPr>
        <w:t>И</w:t>
      </w:r>
      <w:proofErr w:type="gramEnd"/>
      <w:r>
        <w:rPr>
          <w:i/>
          <w:sz w:val="28"/>
        </w:rPr>
        <w:t>дут в центр круга (поддразнивают его).</w:t>
      </w:r>
    </w:p>
    <w:p w:rsidR="00874AB9" w:rsidRDefault="00874AB9">
      <w:pPr>
        <w:pStyle w:val="a3"/>
        <w:spacing w:before="2"/>
        <w:rPr>
          <w:i/>
        </w:rPr>
      </w:pPr>
    </w:p>
    <w:p w:rsidR="00874AB9" w:rsidRDefault="00107F7E">
      <w:pPr>
        <w:tabs>
          <w:tab w:val="left" w:pos="4941"/>
        </w:tabs>
        <w:spacing w:line="322" w:lineRule="exact"/>
        <w:ind w:left="102"/>
        <w:jc w:val="both"/>
        <w:rPr>
          <w:i/>
          <w:sz w:val="28"/>
        </w:rPr>
      </w:pPr>
      <w:r>
        <w:rPr>
          <w:spacing w:val="-6"/>
          <w:sz w:val="28"/>
        </w:rPr>
        <w:t xml:space="preserve">Купил </w:t>
      </w:r>
      <w:r>
        <w:rPr>
          <w:sz w:val="28"/>
        </w:rPr>
        <w:t>лошадь</w:t>
      </w:r>
      <w:r>
        <w:rPr>
          <w:spacing w:val="8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хвоста.</w:t>
      </w:r>
      <w:r>
        <w:rPr>
          <w:sz w:val="28"/>
        </w:rPr>
        <w:tab/>
      </w:r>
      <w:r>
        <w:rPr>
          <w:i/>
          <w:spacing w:val="-3"/>
          <w:sz w:val="28"/>
        </w:rPr>
        <w:t>Отходя</w:t>
      </w:r>
      <w:r>
        <w:rPr>
          <w:i/>
          <w:spacing w:val="-3"/>
          <w:sz w:val="28"/>
        </w:rPr>
        <w:t>т.</w:t>
      </w:r>
    </w:p>
    <w:p w:rsidR="00874AB9" w:rsidRDefault="00107F7E">
      <w:pPr>
        <w:tabs>
          <w:tab w:val="left" w:pos="4941"/>
        </w:tabs>
        <w:ind w:left="102"/>
        <w:jc w:val="both"/>
        <w:rPr>
          <w:i/>
          <w:sz w:val="28"/>
        </w:rPr>
      </w:pPr>
      <w:r>
        <w:rPr>
          <w:sz w:val="28"/>
        </w:rPr>
        <w:t>Сел</w:t>
      </w:r>
      <w:r>
        <w:rPr>
          <w:spacing w:val="-5"/>
          <w:sz w:val="28"/>
        </w:rPr>
        <w:t xml:space="preserve"> </w:t>
      </w:r>
      <w:r>
        <w:rPr>
          <w:sz w:val="28"/>
        </w:rPr>
        <w:t>задом</w:t>
      </w:r>
      <w:r>
        <w:rPr>
          <w:spacing w:val="-5"/>
          <w:sz w:val="28"/>
        </w:rPr>
        <w:t xml:space="preserve"> </w:t>
      </w:r>
      <w:r>
        <w:rPr>
          <w:sz w:val="28"/>
        </w:rPr>
        <w:t>наперед</w:t>
      </w:r>
      <w:proofErr w:type="gramStart"/>
      <w:r>
        <w:rPr>
          <w:sz w:val="28"/>
        </w:rPr>
        <w:tab/>
      </w:r>
      <w:r>
        <w:rPr>
          <w:i/>
          <w:sz w:val="28"/>
        </w:rPr>
        <w:t>О</w:t>
      </w:r>
      <w:proofErr w:type="gramEnd"/>
      <w:r>
        <w:rPr>
          <w:i/>
          <w:sz w:val="28"/>
        </w:rPr>
        <w:t>творачиваются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прыжке.</w:t>
      </w:r>
    </w:p>
    <w:p w:rsidR="00874AB9" w:rsidRDefault="00874AB9">
      <w:pPr>
        <w:jc w:val="both"/>
        <w:rPr>
          <w:sz w:val="28"/>
        </w:rPr>
        <w:sectPr w:rsidR="00874AB9">
          <w:pgSz w:w="12240" w:h="15840"/>
          <w:pgMar w:top="1380" w:right="740" w:bottom="280" w:left="1600" w:header="720" w:footer="720" w:gutter="0"/>
          <w:cols w:space="720"/>
        </w:sectPr>
      </w:pPr>
    </w:p>
    <w:p w:rsidR="00874AB9" w:rsidRDefault="00107F7E">
      <w:pPr>
        <w:tabs>
          <w:tab w:val="left" w:pos="4941"/>
        </w:tabs>
        <w:spacing w:before="65" w:line="242" w:lineRule="auto"/>
        <w:ind w:left="4941" w:right="333" w:hanging="4840"/>
        <w:rPr>
          <w:i/>
          <w:sz w:val="28"/>
        </w:rPr>
      </w:pPr>
      <w:r>
        <w:rPr>
          <w:sz w:val="28"/>
        </w:rPr>
        <w:lastRenderedPageBreak/>
        <w:t>И поехал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3"/>
          <w:sz w:val="28"/>
        </w:rPr>
        <w:t>огород.</w:t>
      </w:r>
      <w:r>
        <w:rPr>
          <w:spacing w:val="-3"/>
          <w:sz w:val="28"/>
        </w:rPr>
        <w:tab/>
      </w:r>
      <w:r>
        <w:rPr>
          <w:i/>
          <w:sz w:val="28"/>
        </w:rPr>
        <w:t>Пружинят и выполняют скользящие хлопки.</w:t>
      </w:r>
    </w:p>
    <w:p w:rsidR="00874AB9" w:rsidRDefault="00107F7E">
      <w:pPr>
        <w:spacing w:line="318" w:lineRule="exact"/>
        <w:ind w:left="102"/>
        <w:rPr>
          <w:i/>
          <w:sz w:val="28"/>
        </w:rPr>
      </w:pPr>
      <w:r>
        <w:rPr>
          <w:i/>
          <w:sz w:val="28"/>
        </w:rPr>
        <w:t>Ваня догоняет обидчиков.</w:t>
      </w:r>
    </w:p>
    <w:p w:rsidR="00874AB9" w:rsidRDefault="00874AB9">
      <w:pPr>
        <w:pStyle w:val="a3"/>
        <w:spacing w:before="6"/>
        <w:rPr>
          <w:i/>
        </w:rPr>
      </w:pPr>
    </w:p>
    <w:p w:rsidR="00874AB9" w:rsidRDefault="00107F7E">
      <w:pPr>
        <w:pStyle w:val="3"/>
        <w:ind w:left="380"/>
        <w:jc w:val="left"/>
      </w:pPr>
      <w:r>
        <w:t xml:space="preserve">Игра: «Медведь» (слова И. </w:t>
      </w:r>
      <w:proofErr w:type="spellStart"/>
      <w:r>
        <w:t>Токмаковой</w:t>
      </w:r>
      <w:proofErr w:type="spellEnd"/>
      <w:r>
        <w:t xml:space="preserve">, автор </w:t>
      </w:r>
      <w:proofErr w:type="spellStart"/>
      <w:r>
        <w:t>К.Ряховская</w:t>
      </w:r>
      <w:proofErr w:type="spellEnd"/>
      <w:r>
        <w:t>)</w:t>
      </w:r>
    </w:p>
    <w:p w:rsidR="00874AB9" w:rsidRDefault="00107F7E">
      <w:pPr>
        <w:ind w:left="102" w:right="677"/>
        <w:rPr>
          <w:i/>
          <w:sz w:val="28"/>
        </w:rPr>
      </w:pPr>
      <w:r>
        <w:rPr>
          <w:i/>
          <w:sz w:val="28"/>
        </w:rPr>
        <w:t>Описание. Дети стоят по кругу. В центре его сидит ребенок с закрытыми глазами. Эт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«медведь».</w:t>
      </w:r>
    </w:p>
    <w:p w:rsidR="00874AB9" w:rsidRDefault="00107F7E">
      <w:pPr>
        <w:tabs>
          <w:tab w:val="left" w:pos="3820"/>
          <w:tab w:val="left" w:pos="4087"/>
        </w:tabs>
        <w:ind w:left="310" w:right="1934"/>
        <w:rPr>
          <w:i/>
          <w:sz w:val="28"/>
        </w:rPr>
      </w:pPr>
      <w:r>
        <w:rPr>
          <w:i/>
          <w:sz w:val="28"/>
        </w:rPr>
        <w:t xml:space="preserve">Как под </w:t>
      </w:r>
      <w:r>
        <w:rPr>
          <w:i/>
          <w:spacing w:val="-3"/>
          <w:sz w:val="28"/>
        </w:rPr>
        <w:t xml:space="preserve">горкой </w:t>
      </w:r>
      <w:r>
        <w:rPr>
          <w:i/>
          <w:sz w:val="28"/>
        </w:rPr>
        <w:t>снег,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снег,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3"/>
          <w:sz w:val="28"/>
        </w:rPr>
        <w:t xml:space="preserve">Дети </w:t>
      </w:r>
      <w:r>
        <w:rPr>
          <w:i/>
          <w:sz w:val="28"/>
        </w:rPr>
        <w:t xml:space="preserve">идут в центр, </w:t>
      </w:r>
      <w:r>
        <w:rPr>
          <w:i/>
          <w:spacing w:val="-4"/>
          <w:sz w:val="28"/>
        </w:rPr>
        <w:t xml:space="preserve">сужая </w:t>
      </w:r>
      <w:r>
        <w:rPr>
          <w:i/>
          <w:sz w:val="28"/>
        </w:rPr>
        <w:t>круг. И на горке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снег,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снег.</w:t>
      </w:r>
      <w:r>
        <w:rPr>
          <w:i/>
          <w:sz w:val="28"/>
        </w:rPr>
        <w:tab/>
      </w:r>
      <w:r>
        <w:rPr>
          <w:i/>
          <w:spacing w:val="-3"/>
          <w:sz w:val="28"/>
        </w:rPr>
        <w:t xml:space="preserve">Отходят </w:t>
      </w:r>
      <w:r>
        <w:rPr>
          <w:i/>
          <w:sz w:val="28"/>
        </w:rPr>
        <w:t>назад, расширяя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круг.</w:t>
      </w:r>
    </w:p>
    <w:p w:rsidR="00874AB9" w:rsidRDefault="00107F7E">
      <w:pPr>
        <w:tabs>
          <w:tab w:val="left" w:pos="3738"/>
          <w:tab w:val="left" w:pos="3894"/>
        </w:tabs>
        <w:ind w:left="310" w:right="2127"/>
        <w:rPr>
          <w:i/>
          <w:sz w:val="28"/>
        </w:rPr>
      </w:pPr>
      <w:r>
        <w:rPr>
          <w:i/>
          <w:sz w:val="28"/>
        </w:rPr>
        <w:t xml:space="preserve">И под </w:t>
      </w:r>
      <w:r>
        <w:rPr>
          <w:i/>
          <w:spacing w:val="-4"/>
          <w:sz w:val="28"/>
        </w:rPr>
        <w:t xml:space="preserve">елкой </w:t>
      </w:r>
      <w:r>
        <w:rPr>
          <w:i/>
          <w:sz w:val="28"/>
        </w:rPr>
        <w:t>снег,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снег,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3"/>
          <w:sz w:val="28"/>
        </w:rPr>
        <w:t xml:space="preserve">Дети </w:t>
      </w:r>
      <w:r>
        <w:rPr>
          <w:i/>
          <w:sz w:val="28"/>
        </w:rPr>
        <w:t xml:space="preserve">идут в центр, </w:t>
      </w:r>
      <w:r>
        <w:rPr>
          <w:i/>
          <w:spacing w:val="-4"/>
          <w:sz w:val="28"/>
        </w:rPr>
        <w:t>сужая</w:t>
      </w:r>
      <w:r>
        <w:rPr>
          <w:i/>
          <w:spacing w:val="-4"/>
          <w:sz w:val="28"/>
        </w:rPr>
        <w:t xml:space="preserve"> </w:t>
      </w:r>
      <w:r>
        <w:rPr>
          <w:i/>
          <w:spacing w:val="-3"/>
          <w:sz w:val="28"/>
        </w:rPr>
        <w:t xml:space="preserve">круг. </w:t>
      </w:r>
      <w:r>
        <w:rPr>
          <w:i/>
          <w:sz w:val="28"/>
        </w:rPr>
        <w:t xml:space="preserve">И на </w:t>
      </w:r>
      <w:r>
        <w:rPr>
          <w:i/>
          <w:spacing w:val="-4"/>
          <w:sz w:val="28"/>
        </w:rPr>
        <w:t>елке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снег,</w:t>
      </w:r>
      <w:r>
        <w:rPr>
          <w:i/>
          <w:spacing w:val="2"/>
          <w:sz w:val="28"/>
        </w:rPr>
        <w:t xml:space="preserve"> </w:t>
      </w:r>
      <w:r>
        <w:rPr>
          <w:i/>
          <w:spacing w:val="-3"/>
          <w:sz w:val="28"/>
        </w:rPr>
        <w:t>снег.</w:t>
      </w:r>
      <w:r>
        <w:rPr>
          <w:i/>
          <w:spacing w:val="-3"/>
          <w:sz w:val="28"/>
        </w:rPr>
        <w:tab/>
        <w:t xml:space="preserve">Отходят </w:t>
      </w:r>
      <w:r>
        <w:rPr>
          <w:i/>
          <w:sz w:val="28"/>
        </w:rPr>
        <w:t>назад, расширяя</w:t>
      </w:r>
      <w:r>
        <w:rPr>
          <w:i/>
          <w:spacing w:val="5"/>
          <w:sz w:val="28"/>
        </w:rPr>
        <w:t xml:space="preserve"> </w:t>
      </w:r>
      <w:r>
        <w:rPr>
          <w:i/>
          <w:spacing w:val="-3"/>
          <w:sz w:val="28"/>
        </w:rPr>
        <w:t>круг.</w:t>
      </w:r>
    </w:p>
    <w:p w:rsidR="00874AB9" w:rsidRDefault="00107F7E">
      <w:pPr>
        <w:tabs>
          <w:tab w:val="left" w:pos="4096"/>
        </w:tabs>
        <w:spacing w:line="322" w:lineRule="exact"/>
        <w:ind w:left="310"/>
        <w:rPr>
          <w:i/>
          <w:sz w:val="28"/>
        </w:rPr>
      </w:pPr>
      <w:r>
        <w:rPr>
          <w:i/>
          <w:sz w:val="28"/>
        </w:rPr>
        <w:t>А под снегом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спит</w:t>
      </w:r>
      <w:r>
        <w:rPr>
          <w:i/>
          <w:spacing w:val="-4"/>
          <w:sz w:val="28"/>
        </w:rPr>
        <w:t xml:space="preserve"> </w:t>
      </w:r>
      <w:r>
        <w:rPr>
          <w:i/>
          <w:spacing w:val="-3"/>
          <w:sz w:val="28"/>
        </w:rPr>
        <w:t>медведь.</w:t>
      </w:r>
      <w:r>
        <w:rPr>
          <w:i/>
          <w:spacing w:val="-3"/>
          <w:sz w:val="28"/>
        </w:rPr>
        <w:tab/>
      </w:r>
      <w:r>
        <w:rPr>
          <w:i/>
          <w:sz w:val="28"/>
        </w:rPr>
        <w:t>Идут к центру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осторожными</w:t>
      </w:r>
    </w:p>
    <w:p w:rsidR="00874AB9" w:rsidRDefault="00107F7E">
      <w:pPr>
        <w:ind w:left="4581"/>
        <w:rPr>
          <w:i/>
          <w:sz w:val="28"/>
        </w:rPr>
      </w:pPr>
      <w:r>
        <w:rPr>
          <w:i/>
          <w:sz w:val="28"/>
        </w:rPr>
        <w:t>шагами.</w:t>
      </w:r>
    </w:p>
    <w:p w:rsidR="00874AB9" w:rsidRDefault="00107F7E">
      <w:pPr>
        <w:spacing w:line="321" w:lineRule="exact"/>
        <w:ind w:left="310"/>
        <w:rPr>
          <w:i/>
          <w:sz w:val="28"/>
        </w:rPr>
      </w:pPr>
      <w:r>
        <w:rPr>
          <w:i/>
          <w:sz w:val="28"/>
        </w:rPr>
        <w:t>- Тише, тише, не шуметь.</w:t>
      </w:r>
    </w:p>
    <w:p w:rsidR="00874AB9" w:rsidRDefault="00107F7E">
      <w:pPr>
        <w:ind w:left="102" w:firstLine="208"/>
        <w:rPr>
          <w:i/>
          <w:sz w:val="28"/>
        </w:rPr>
      </w:pPr>
      <w:r>
        <w:rPr>
          <w:i/>
          <w:sz w:val="28"/>
        </w:rPr>
        <w:t>Последнюю строчку говорит кто-то из детей. «Медведь», не открывая глаз, пытается узнать по голосу, кто его позв</w:t>
      </w:r>
      <w:r>
        <w:rPr>
          <w:i/>
          <w:sz w:val="28"/>
        </w:rPr>
        <w:t>ал.</w:t>
      </w:r>
    </w:p>
    <w:p w:rsidR="00874AB9" w:rsidRDefault="00874AB9">
      <w:pPr>
        <w:pStyle w:val="a3"/>
        <w:spacing w:before="3"/>
        <w:rPr>
          <w:i/>
        </w:rPr>
      </w:pPr>
    </w:p>
    <w:p w:rsidR="00874AB9" w:rsidRDefault="00107F7E">
      <w:pPr>
        <w:pStyle w:val="3"/>
        <w:spacing w:line="240" w:lineRule="auto"/>
        <w:ind w:left="102"/>
        <w:jc w:val="left"/>
        <w:rPr>
          <w:i w:val="0"/>
        </w:rPr>
      </w:pPr>
      <w:r>
        <w:t xml:space="preserve">Игра </w:t>
      </w:r>
      <w:proofErr w:type="gramStart"/>
      <w:r>
        <w:t>–</w:t>
      </w:r>
      <w:proofErr w:type="spellStart"/>
      <w:r>
        <w:t>р</w:t>
      </w:r>
      <w:proofErr w:type="gramEnd"/>
      <w:r>
        <w:t>итмяшка</w:t>
      </w:r>
      <w:proofErr w:type="spellEnd"/>
      <w:r>
        <w:t xml:space="preserve"> (с музыкальными инструментами) </w:t>
      </w:r>
      <w:r>
        <w:rPr>
          <w:i w:val="0"/>
        </w:rPr>
        <w:t>ВИДЕО</w:t>
      </w:r>
    </w:p>
    <w:p w:rsidR="00874AB9" w:rsidRDefault="00874AB9">
      <w:pPr>
        <w:pStyle w:val="a3"/>
        <w:rPr>
          <w:b/>
        </w:rPr>
      </w:pPr>
    </w:p>
    <w:p w:rsidR="00874AB9" w:rsidRDefault="00107F7E">
      <w:pPr>
        <w:ind w:left="102"/>
        <w:rPr>
          <w:b/>
          <w:sz w:val="28"/>
        </w:rPr>
      </w:pPr>
      <w:r>
        <w:rPr>
          <w:b/>
          <w:i/>
          <w:sz w:val="28"/>
        </w:rPr>
        <w:t xml:space="preserve">Игра для рук </w:t>
      </w:r>
      <w:proofErr w:type="spellStart"/>
      <w:r>
        <w:rPr>
          <w:b/>
          <w:i/>
          <w:sz w:val="28"/>
        </w:rPr>
        <w:t>К.Орф</w:t>
      </w:r>
      <w:proofErr w:type="spellEnd"/>
      <w:r>
        <w:rPr>
          <w:b/>
          <w:i/>
          <w:sz w:val="28"/>
        </w:rPr>
        <w:t xml:space="preserve"> </w:t>
      </w:r>
      <w:r>
        <w:rPr>
          <w:b/>
          <w:sz w:val="28"/>
        </w:rPr>
        <w:t>ВИДЕО</w:t>
      </w:r>
    </w:p>
    <w:p w:rsidR="00874AB9" w:rsidRDefault="00874AB9">
      <w:pPr>
        <w:pStyle w:val="a3"/>
        <w:spacing w:before="5"/>
        <w:rPr>
          <w:b/>
          <w:sz w:val="44"/>
        </w:rPr>
      </w:pPr>
    </w:p>
    <w:p w:rsidR="00874AB9" w:rsidRDefault="00107F7E">
      <w:pPr>
        <w:pStyle w:val="3"/>
        <w:spacing w:line="240" w:lineRule="auto"/>
        <w:ind w:left="102"/>
        <w:jc w:val="left"/>
      </w:pPr>
      <w:r>
        <w:t>Лягушка и мушки (</w:t>
      </w:r>
      <w:proofErr w:type="spellStart"/>
      <w:r>
        <w:t>Ефанова</w:t>
      </w:r>
      <w:proofErr w:type="spellEnd"/>
      <w:r>
        <w:t xml:space="preserve"> Н.С)</w:t>
      </w:r>
    </w:p>
    <w:p w:rsidR="00874AB9" w:rsidRDefault="00874AB9">
      <w:pPr>
        <w:pStyle w:val="a3"/>
        <w:spacing w:before="3"/>
        <w:rPr>
          <w:b/>
          <w:i/>
          <w:sz w:val="27"/>
        </w:rPr>
      </w:pPr>
    </w:p>
    <w:p w:rsidR="00874AB9" w:rsidRDefault="00107F7E">
      <w:pPr>
        <w:spacing w:line="242" w:lineRule="auto"/>
        <w:ind w:left="102" w:right="117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Цели и задачи игры: </w:t>
      </w:r>
      <w:r>
        <w:rPr>
          <w:i/>
          <w:sz w:val="28"/>
        </w:rPr>
        <w:t>Развивать способность ориентироваться в пространстве, быстроту реакции, выдержку и коммуникативные качества.</w:t>
      </w:r>
    </w:p>
    <w:p w:rsidR="00874AB9" w:rsidRDefault="00107F7E">
      <w:pPr>
        <w:spacing w:line="317" w:lineRule="exact"/>
        <w:ind w:left="10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Атрибуты:</w:t>
      </w:r>
      <w:r>
        <w:rPr>
          <w:i/>
          <w:sz w:val="28"/>
        </w:rPr>
        <w:t xml:space="preserve"> маска лягушки, зеленые листочки из бумаги на каждого ребенка-</w:t>
      </w:r>
    </w:p>
    <w:p w:rsidR="00874AB9" w:rsidRDefault="00107F7E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«мушку».</w:t>
      </w:r>
    </w:p>
    <w:p w:rsidR="00874AB9" w:rsidRDefault="00107F7E">
      <w:pPr>
        <w:ind w:left="102" w:right="690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Описание игры:</w:t>
      </w:r>
      <w:r>
        <w:rPr>
          <w:i/>
          <w:sz w:val="28"/>
        </w:rPr>
        <w:t xml:space="preserve"> По считалочке выбирается ребено</w:t>
      </w:r>
      <w:proofErr w:type="gramStart"/>
      <w:r>
        <w:rPr>
          <w:i/>
          <w:sz w:val="28"/>
        </w:rPr>
        <w:t>к-</w:t>
      </w:r>
      <w:proofErr w:type="gramEnd"/>
      <w:r>
        <w:rPr>
          <w:i/>
          <w:sz w:val="28"/>
        </w:rPr>
        <w:t>«лягушка», остальные дети –«мушки». Листочки разбросаны на полу. Движения выполняются</w:t>
      </w:r>
    </w:p>
    <w:p w:rsidR="00874AB9" w:rsidRDefault="00107F7E">
      <w:pPr>
        <w:spacing w:line="322" w:lineRule="exact"/>
        <w:ind w:left="102"/>
        <w:rPr>
          <w:i/>
          <w:sz w:val="28"/>
        </w:rPr>
      </w:pPr>
      <w:r>
        <w:rPr>
          <w:i/>
          <w:sz w:val="28"/>
        </w:rPr>
        <w:t>согласно тексту игры.</w:t>
      </w:r>
    </w:p>
    <w:p w:rsidR="00874AB9" w:rsidRDefault="00107F7E">
      <w:pPr>
        <w:spacing w:line="242" w:lineRule="auto"/>
        <w:ind w:left="102" w:right="677"/>
        <w:rPr>
          <w:i/>
          <w:sz w:val="28"/>
        </w:rPr>
      </w:pPr>
      <w:r>
        <w:rPr>
          <w:i/>
          <w:sz w:val="28"/>
        </w:rPr>
        <w:t xml:space="preserve">вступление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мушки вылетают</w:t>
      </w:r>
      <w:r>
        <w:rPr>
          <w:i/>
          <w:sz w:val="28"/>
        </w:rPr>
        <w:t xml:space="preserve"> на полянку с разбросанными листочками и произвольно пляшут)</w:t>
      </w:r>
    </w:p>
    <w:p w:rsidR="00874AB9" w:rsidRDefault="00107F7E">
      <w:pPr>
        <w:pStyle w:val="a4"/>
        <w:numPr>
          <w:ilvl w:val="0"/>
          <w:numId w:val="2"/>
        </w:numPr>
        <w:tabs>
          <w:tab w:val="left" w:pos="315"/>
        </w:tabs>
        <w:ind w:right="6411" w:firstLine="0"/>
        <w:jc w:val="left"/>
        <w:rPr>
          <w:sz w:val="28"/>
        </w:rPr>
      </w:pPr>
      <w:r>
        <w:rPr>
          <w:sz w:val="28"/>
        </w:rPr>
        <w:t>Посмотрите, на опушке</w:t>
      </w:r>
      <w:proofErr w:type="gramStart"/>
      <w:r>
        <w:rPr>
          <w:sz w:val="28"/>
        </w:rPr>
        <w:t xml:space="preserve"> Р</w:t>
      </w:r>
      <w:proofErr w:type="gramEnd"/>
      <w:r>
        <w:rPr>
          <w:sz w:val="28"/>
        </w:rPr>
        <w:t xml:space="preserve">асплясались черны мушки. Будьте, мушки, вы </w:t>
      </w:r>
      <w:proofErr w:type="spellStart"/>
      <w:proofErr w:type="gramStart"/>
      <w:r>
        <w:rPr>
          <w:sz w:val="28"/>
        </w:rPr>
        <w:t>потише</w:t>
      </w:r>
      <w:proofErr w:type="spellEnd"/>
      <w:proofErr w:type="gramEnd"/>
      <w:r>
        <w:rPr>
          <w:sz w:val="28"/>
        </w:rPr>
        <w:t>, Погулять лягушка</w:t>
      </w:r>
      <w:r>
        <w:rPr>
          <w:spacing w:val="-4"/>
          <w:sz w:val="28"/>
        </w:rPr>
        <w:t xml:space="preserve"> </w:t>
      </w:r>
      <w:r>
        <w:rPr>
          <w:sz w:val="28"/>
        </w:rPr>
        <w:t>вышла!</w:t>
      </w:r>
    </w:p>
    <w:p w:rsidR="00874AB9" w:rsidRDefault="00107F7E">
      <w:pPr>
        <w:spacing w:line="242" w:lineRule="auto"/>
        <w:ind w:left="102" w:right="377"/>
        <w:rPr>
          <w:i/>
          <w:sz w:val="28"/>
        </w:rPr>
      </w:pPr>
      <w:r>
        <w:rPr>
          <w:i/>
          <w:sz w:val="28"/>
        </w:rPr>
        <w:t>(слышится кваканье лягушки, «мушки» прячутся под листочки, разбросанные на полу, садятся на корто</w:t>
      </w:r>
      <w:r>
        <w:rPr>
          <w:i/>
          <w:sz w:val="28"/>
        </w:rPr>
        <w:t>чки, положив листочек на голову)</w:t>
      </w:r>
    </w:p>
    <w:p w:rsidR="00874AB9" w:rsidRDefault="00107F7E">
      <w:pPr>
        <w:pStyle w:val="a4"/>
        <w:numPr>
          <w:ilvl w:val="0"/>
          <w:numId w:val="2"/>
        </w:numPr>
        <w:tabs>
          <w:tab w:val="left" w:pos="315"/>
        </w:tabs>
        <w:ind w:left="392" w:right="6421" w:hanging="291"/>
        <w:jc w:val="left"/>
        <w:rPr>
          <w:sz w:val="28"/>
        </w:rPr>
      </w:pPr>
      <w:r>
        <w:rPr>
          <w:sz w:val="28"/>
        </w:rPr>
        <w:t xml:space="preserve">Сели мушки под </w:t>
      </w:r>
      <w:r>
        <w:rPr>
          <w:spacing w:val="-3"/>
          <w:sz w:val="28"/>
        </w:rPr>
        <w:t>листочки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а полянке возле кочки. Под листочками</w:t>
      </w:r>
      <w:r>
        <w:rPr>
          <w:spacing w:val="-4"/>
          <w:sz w:val="28"/>
        </w:rPr>
        <w:t xml:space="preserve"> </w:t>
      </w:r>
      <w:r>
        <w:rPr>
          <w:sz w:val="28"/>
        </w:rPr>
        <w:t>дрожат,</w:t>
      </w:r>
    </w:p>
    <w:p w:rsidR="00874AB9" w:rsidRDefault="00874AB9">
      <w:pPr>
        <w:rPr>
          <w:sz w:val="28"/>
        </w:rPr>
        <w:sectPr w:rsidR="00874AB9">
          <w:pgSz w:w="12240" w:h="15840"/>
          <w:pgMar w:top="1060" w:right="740" w:bottom="280" w:left="1600" w:header="720" w:footer="720" w:gutter="0"/>
          <w:cols w:space="720"/>
        </w:sectPr>
      </w:pPr>
    </w:p>
    <w:p w:rsidR="00874AB9" w:rsidRDefault="00107F7E">
      <w:pPr>
        <w:pStyle w:val="a3"/>
        <w:spacing w:before="65"/>
        <w:ind w:left="392"/>
      </w:pPr>
      <w:r>
        <w:lastRenderedPageBreak/>
        <w:t>В рот к лягушке не хотят!</w:t>
      </w:r>
    </w:p>
    <w:p w:rsidR="00874AB9" w:rsidRDefault="00107F7E">
      <w:pPr>
        <w:pStyle w:val="a4"/>
        <w:numPr>
          <w:ilvl w:val="0"/>
          <w:numId w:val="2"/>
        </w:numPr>
        <w:tabs>
          <w:tab w:val="left" w:pos="673"/>
        </w:tabs>
        <w:spacing w:before="3"/>
        <w:ind w:left="380" w:right="6200" w:firstLine="12"/>
        <w:jc w:val="left"/>
        <w:rPr>
          <w:sz w:val="28"/>
        </w:rPr>
      </w:pPr>
      <w:r>
        <w:rPr>
          <w:sz w:val="28"/>
        </w:rPr>
        <w:t>Закричала вдруг</w:t>
      </w:r>
      <w:r>
        <w:rPr>
          <w:spacing w:val="-11"/>
          <w:sz w:val="28"/>
        </w:rPr>
        <w:t xml:space="preserve"> </w:t>
      </w:r>
      <w:r>
        <w:rPr>
          <w:sz w:val="28"/>
        </w:rPr>
        <w:t>лягушка Пучеглазая квакушка:</w:t>
      </w:r>
    </w:p>
    <w:p w:rsidR="00874AB9" w:rsidRDefault="00107F7E">
      <w:pPr>
        <w:pStyle w:val="a3"/>
        <w:ind w:left="380" w:right="5809" w:firstLine="69"/>
      </w:pPr>
      <w:r>
        <w:t>«</w:t>
      </w:r>
      <w:proofErr w:type="spellStart"/>
      <w:r>
        <w:t>Ква</w:t>
      </w:r>
      <w:proofErr w:type="spellEnd"/>
      <w:r>
        <w:t xml:space="preserve">! Покушать бы скорей! Где здесь мушки </w:t>
      </w:r>
      <w:proofErr w:type="gramStart"/>
      <w:r>
        <w:t>повкусней</w:t>
      </w:r>
      <w:proofErr w:type="gramEnd"/>
      <w:r>
        <w:t>!?»</w:t>
      </w:r>
    </w:p>
    <w:p w:rsidR="00874AB9" w:rsidRDefault="00107F7E">
      <w:pPr>
        <w:spacing w:line="321" w:lineRule="exact"/>
        <w:ind w:left="102"/>
        <w:rPr>
          <w:i/>
          <w:sz w:val="28"/>
        </w:rPr>
      </w:pPr>
      <w:proofErr w:type="gramStart"/>
      <w:r>
        <w:rPr>
          <w:i/>
          <w:sz w:val="28"/>
        </w:rPr>
        <w:t>(Лягушка квакает и ходит вокруг мушек, сидящих под листочками.</w:t>
      </w:r>
      <w:proofErr w:type="gramEnd"/>
      <w:r>
        <w:rPr>
          <w:i/>
          <w:sz w:val="28"/>
        </w:rPr>
        <w:t xml:space="preserve"> Если</w:t>
      </w:r>
    </w:p>
    <w:p w:rsidR="00874AB9" w:rsidRDefault="00107F7E">
      <w:pPr>
        <w:ind w:left="102" w:right="162"/>
        <w:rPr>
          <w:i/>
          <w:sz w:val="28"/>
        </w:rPr>
      </w:pPr>
      <w:r>
        <w:rPr>
          <w:i/>
          <w:sz w:val="28"/>
        </w:rPr>
        <w:t xml:space="preserve">лягушка находит того, кто шевелится под листиком, у кого листик дрожит или упал с головы, то «ест» его (щекочет). </w:t>
      </w:r>
      <w:proofErr w:type="gramStart"/>
      <w:r>
        <w:rPr>
          <w:i/>
          <w:sz w:val="28"/>
        </w:rPr>
        <w:t>Если ребенок – «мушка» засмеялся, то он считается вкусной мушкой и съеденн</w:t>
      </w:r>
      <w:r>
        <w:rPr>
          <w:i/>
          <w:sz w:val="28"/>
        </w:rPr>
        <w:t>ой, а если не засмеялся – не вкусной, такую мушку лягушка не ест.)</w:t>
      </w:r>
      <w:proofErr w:type="gramEnd"/>
    </w:p>
    <w:p w:rsidR="00874AB9" w:rsidRDefault="00874AB9">
      <w:pPr>
        <w:rPr>
          <w:sz w:val="28"/>
        </w:rPr>
        <w:sectPr w:rsidR="00874AB9">
          <w:pgSz w:w="12240" w:h="15840"/>
          <w:pgMar w:top="1060" w:right="740" w:bottom="280" w:left="1600" w:header="720" w:footer="720" w:gutter="0"/>
          <w:cols w:space="720"/>
        </w:sectPr>
      </w:pPr>
    </w:p>
    <w:p w:rsidR="00874AB9" w:rsidRDefault="00107F7E">
      <w:pPr>
        <w:pStyle w:val="2"/>
        <w:spacing w:before="70"/>
        <w:ind w:left="1629" w:right="1630"/>
        <w:jc w:val="center"/>
      </w:pPr>
      <w:bookmarkStart w:id="0" w:name="_GoBack"/>
      <w:r>
        <w:lastRenderedPageBreak/>
        <w:t>Список использованной литературы</w:t>
      </w:r>
    </w:p>
    <w:p w:rsidR="00874AB9" w:rsidRDefault="00874AB9">
      <w:pPr>
        <w:pStyle w:val="a3"/>
        <w:spacing w:before="9"/>
        <w:rPr>
          <w:b/>
          <w:sz w:val="27"/>
        </w:rPr>
      </w:pPr>
    </w:p>
    <w:p w:rsidR="00874AB9" w:rsidRDefault="00107F7E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Щербакова Н.А. От музыки к движению и речи. – М.: «Гном»,</w:t>
      </w:r>
      <w:r>
        <w:rPr>
          <w:spacing w:val="-14"/>
          <w:sz w:val="28"/>
        </w:rPr>
        <w:t xml:space="preserve"> </w:t>
      </w:r>
      <w:r>
        <w:rPr>
          <w:sz w:val="28"/>
        </w:rPr>
        <w:t>2001;</w:t>
      </w:r>
    </w:p>
    <w:p w:rsidR="00874AB9" w:rsidRDefault="00107F7E">
      <w:pPr>
        <w:pStyle w:val="a4"/>
        <w:numPr>
          <w:ilvl w:val="0"/>
          <w:numId w:val="1"/>
        </w:numPr>
        <w:tabs>
          <w:tab w:val="left" w:pos="822"/>
          <w:tab w:val="left" w:pos="2437"/>
          <w:tab w:val="left" w:pos="3205"/>
          <w:tab w:val="left" w:pos="5148"/>
          <w:tab w:val="left" w:pos="6004"/>
          <w:tab w:val="left" w:pos="6680"/>
          <w:tab w:val="left" w:pos="8692"/>
          <w:tab w:val="left" w:pos="9335"/>
        </w:tabs>
        <w:spacing w:before="48"/>
        <w:ind w:hanging="361"/>
        <w:rPr>
          <w:sz w:val="28"/>
        </w:rPr>
      </w:pPr>
      <w:r>
        <w:rPr>
          <w:sz w:val="28"/>
        </w:rPr>
        <w:t>Анисимова</w:t>
      </w:r>
      <w:r>
        <w:rPr>
          <w:sz w:val="28"/>
        </w:rPr>
        <w:tab/>
        <w:t>Г.И.</w:t>
      </w:r>
      <w:r>
        <w:rPr>
          <w:sz w:val="28"/>
        </w:rPr>
        <w:tab/>
        <w:t>Музыкальные</w:t>
      </w:r>
      <w:r>
        <w:rPr>
          <w:sz w:val="28"/>
        </w:rPr>
        <w:tab/>
        <w:t>игры</w:t>
      </w:r>
      <w:r>
        <w:rPr>
          <w:sz w:val="28"/>
        </w:rPr>
        <w:tab/>
        <w:t>для</w:t>
      </w:r>
      <w:r>
        <w:rPr>
          <w:sz w:val="28"/>
        </w:rPr>
        <w:tab/>
        <w:t>дошкольников</w:t>
      </w:r>
      <w:r>
        <w:rPr>
          <w:sz w:val="28"/>
        </w:rPr>
        <w:tab/>
        <w:t>5-7</w:t>
      </w:r>
      <w:r>
        <w:rPr>
          <w:sz w:val="28"/>
        </w:rPr>
        <w:tab/>
        <w:t>лет.</w:t>
      </w:r>
    </w:p>
    <w:p w:rsidR="00874AB9" w:rsidRDefault="00107F7E">
      <w:pPr>
        <w:pStyle w:val="a3"/>
        <w:spacing w:before="47"/>
        <w:ind w:left="821"/>
      </w:pPr>
      <w:r>
        <w:t>//«Логопед в детском саду» №3-2010;</w:t>
      </w:r>
    </w:p>
    <w:p w:rsidR="00874AB9" w:rsidRDefault="00107F7E">
      <w:pPr>
        <w:pStyle w:val="a4"/>
        <w:numPr>
          <w:ilvl w:val="0"/>
          <w:numId w:val="1"/>
        </w:numPr>
        <w:tabs>
          <w:tab w:val="left" w:pos="822"/>
        </w:tabs>
        <w:spacing w:before="50" w:line="276" w:lineRule="auto"/>
        <w:ind w:left="821" w:right="104"/>
        <w:rPr>
          <w:sz w:val="28"/>
        </w:rPr>
      </w:pPr>
      <w:proofErr w:type="spellStart"/>
      <w:r>
        <w:rPr>
          <w:sz w:val="28"/>
        </w:rPr>
        <w:t>Праслова</w:t>
      </w:r>
      <w:proofErr w:type="spellEnd"/>
      <w:r>
        <w:rPr>
          <w:sz w:val="28"/>
        </w:rPr>
        <w:t xml:space="preserve"> Г. Музыкальная игра как средство развития //Музыкальный 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№3-2004;</w:t>
      </w:r>
    </w:p>
    <w:p w:rsidR="00874AB9" w:rsidRDefault="00107F7E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03"/>
        <w:rPr>
          <w:sz w:val="28"/>
        </w:rPr>
      </w:pPr>
      <w:proofErr w:type="spellStart"/>
      <w:r>
        <w:rPr>
          <w:sz w:val="28"/>
        </w:rPr>
        <w:t>Выродова</w:t>
      </w:r>
      <w:proofErr w:type="spellEnd"/>
      <w:r>
        <w:rPr>
          <w:sz w:val="28"/>
        </w:rPr>
        <w:t xml:space="preserve"> И.А. Социализация особых детей раннего возраста средствами музыки //Музыкальный руководитель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№5-2011;</w:t>
      </w:r>
    </w:p>
    <w:p w:rsidR="00874AB9" w:rsidRDefault="00107F7E">
      <w:pPr>
        <w:pStyle w:val="a4"/>
        <w:numPr>
          <w:ilvl w:val="0"/>
          <w:numId w:val="1"/>
        </w:numPr>
        <w:tabs>
          <w:tab w:val="left" w:pos="822"/>
          <w:tab w:val="left" w:pos="2347"/>
          <w:tab w:val="left" w:pos="3235"/>
          <w:tab w:val="left" w:pos="5082"/>
          <w:tab w:val="left" w:pos="5956"/>
          <w:tab w:val="left" w:pos="7795"/>
          <w:tab w:val="left" w:pos="8601"/>
        </w:tabs>
        <w:spacing w:before="1" w:line="276" w:lineRule="auto"/>
        <w:ind w:left="821" w:right="104"/>
        <w:rPr>
          <w:sz w:val="28"/>
        </w:rPr>
      </w:pPr>
      <w:r>
        <w:rPr>
          <w:sz w:val="28"/>
        </w:rPr>
        <w:t>Ветлугина</w:t>
      </w:r>
      <w:r>
        <w:rPr>
          <w:sz w:val="28"/>
        </w:rPr>
        <w:tab/>
        <w:t>Н.А.,</w:t>
      </w:r>
      <w:r>
        <w:rPr>
          <w:sz w:val="28"/>
        </w:rPr>
        <w:tab/>
      </w:r>
      <w:r>
        <w:rPr>
          <w:sz w:val="28"/>
        </w:rPr>
        <w:t>Дзержинская</w:t>
      </w:r>
      <w:r>
        <w:rPr>
          <w:sz w:val="28"/>
        </w:rPr>
        <w:tab/>
        <w:t>И.Л.,</w:t>
      </w:r>
      <w:r>
        <w:rPr>
          <w:sz w:val="28"/>
        </w:rPr>
        <w:tab/>
        <w:t>Комиссарова</w:t>
      </w:r>
      <w:r>
        <w:rPr>
          <w:sz w:val="28"/>
        </w:rPr>
        <w:tab/>
        <w:t>Л.Н.</w:t>
      </w:r>
      <w:r>
        <w:rPr>
          <w:sz w:val="28"/>
        </w:rPr>
        <w:tab/>
      </w:r>
      <w:r>
        <w:rPr>
          <w:spacing w:val="-3"/>
          <w:sz w:val="28"/>
        </w:rPr>
        <w:t xml:space="preserve">Методика </w:t>
      </w:r>
      <w:r>
        <w:rPr>
          <w:sz w:val="28"/>
        </w:rPr>
        <w:t>музыкального воспитания. – М.: «Просвещение»,</w:t>
      </w:r>
      <w:r>
        <w:rPr>
          <w:spacing w:val="-3"/>
          <w:sz w:val="28"/>
        </w:rPr>
        <w:t xml:space="preserve"> </w:t>
      </w:r>
      <w:r>
        <w:rPr>
          <w:sz w:val="28"/>
        </w:rPr>
        <w:t>1989;</w:t>
      </w:r>
    </w:p>
    <w:p w:rsidR="00874AB9" w:rsidRDefault="00107F7E">
      <w:pPr>
        <w:pStyle w:val="a4"/>
        <w:numPr>
          <w:ilvl w:val="0"/>
          <w:numId w:val="1"/>
        </w:numPr>
        <w:tabs>
          <w:tab w:val="left" w:pos="822"/>
          <w:tab w:val="left" w:pos="2185"/>
          <w:tab w:val="left" w:pos="3054"/>
          <w:tab w:val="left" w:pos="4243"/>
          <w:tab w:val="left" w:pos="5081"/>
          <w:tab w:val="left" w:pos="6539"/>
          <w:tab w:val="left" w:pos="7313"/>
          <w:tab w:val="left" w:pos="8834"/>
        </w:tabs>
        <w:spacing w:line="271" w:lineRule="auto"/>
        <w:ind w:left="821" w:right="107"/>
        <w:rPr>
          <w:rFonts w:ascii="Calibri" w:hAnsi="Calibri"/>
          <w:sz w:val="28"/>
        </w:rPr>
      </w:pPr>
      <w:r>
        <w:rPr>
          <w:sz w:val="28"/>
        </w:rPr>
        <w:t>Груздова</w:t>
      </w:r>
      <w:r>
        <w:rPr>
          <w:sz w:val="28"/>
        </w:rPr>
        <w:tab/>
        <w:t>И.В.,</w:t>
      </w:r>
      <w:r>
        <w:rPr>
          <w:sz w:val="28"/>
        </w:rPr>
        <w:tab/>
        <w:t>Лютова</w:t>
      </w:r>
      <w:r>
        <w:rPr>
          <w:sz w:val="28"/>
        </w:rPr>
        <w:tab/>
        <w:t>Е.К.,</w:t>
      </w:r>
      <w:r>
        <w:rPr>
          <w:sz w:val="28"/>
        </w:rPr>
        <w:tab/>
        <w:t>Никитина</w:t>
      </w:r>
      <w:r>
        <w:rPr>
          <w:sz w:val="28"/>
        </w:rPr>
        <w:tab/>
        <w:t>Е.В.</w:t>
      </w:r>
      <w:r>
        <w:rPr>
          <w:sz w:val="28"/>
        </w:rPr>
        <w:tab/>
        <w:t>Навстречу</w:t>
      </w:r>
      <w:r>
        <w:rPr>
          <w:sz w:val="28"/>
        </w:rPr>
        <w:tab/>
      </w:r>
      <w:r>
        <w:rPr>
          <w:spacing w:val="-4"/>
          <w:sz w:val="28"/>
        </w:rPr>
        <w:t xml:space="preserve">музыке: </w:t>
      </w:r>
      <w:r>
        <w:rPr>
          <w:sz w:val="28"/>
        </w:rPr>
        <w:t>музыкальные игры и занятия для детей. - Ростов на-Дону, «Феникс</w:t>
      </w:r>
      <w:r>
        <w:rPr>
          <w:rFonts w:ascii="Calibri" w:hAnsi="Calibri"/>
          <w:sz w:val="28"/>
        </w:rPr>
        <w:t>»,</w:t>
      </w:r>
      <w:r>
        <w:rPr>
          <w:rFonts w:ascii="Calibri" w:hAnsi="Calibri"/>
          <w:spacing w:val="-23"/>
          <w:sz w:val="28"/>
        </w:rPr>
        <w:t xml:space="preserve"> </w:t>
      </w:r>
      <w:r>
        <w:rPr>
          <w:rFonts w:ascii="Calibri" w:hAnsi="Calibri"/>
          <w:sz w:val="28"/>
        </w:rPr>
        <w:t>2010.</w:t>
      </w:r>
      <w:bookmarkEnd w:id="0"/>
    </w:p>
    <w:sectPr w:rsidR="00874AB9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1893"/>
    <w:multiLevelType w:val="hybridMultilevel"/>
    <w:tmpl w:val="DA7C5938"/>
    <w:lvl w:ilvl="0" w:tplc="0C8A4834">
      <w:start w:val="1"/>
      <w:numFmt w:val="decimal"/>
      <w:lvlText w:val="%1-"/>
      <w:lvlJc w:val="left"/>
      <w:pPr>
        <w:ind w:left="102" w:hanging="237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6"/>
        <w:szCs w:val="26"/>
        <w:lang w:val="ru-RU" w:eastAsia="en-US" w:bidi="ar-SA"/>
      </w:rPr>
    </w:lvl>
    <w:lvl w:ilvl="1" w:tplc="421461DE">
      <w:numFmt w:val="bullet"/>
      <w:lvlText w:val="•"/>
      <w:lvlJc w:val="left"/>
      <w:pPr>
        <w:ind w:left="1080" w:hanging="237"/>
      </w:pPr>
      <w:rPr>
        <w:rFonts w:hint="default"/>
        <w:lang w:val="ru-RU" w:eastAsia="en-US" w:bidi="ar-SA"/>
      </w:rPr>
    </w:lvl>
    <w:lvl w:ilvl="2" w:tplc="E26281BC">
      <w:numFmt w:val="bullet"/>
      <w:lvlText w:val="•"/>
      <w:lvlJc w:val="left"/>
      <w:pPr>
        <w:ind w:left="2060" w:hanging="237"/>
      </w:pPr>
      <w:rPr>
        <w:rFonts w:hint="default"/>
        <w:lang w:val="ru-RU" w:eastAsia="en-US" w:bidi="ar-SA"/>
      </w:rPr>
    </w:lvl>
    <w:lvl w:ilvl="3" w:tplc="86D64F3E">
      <w:numFmt w:val="bullet"/>
      <w:lvlText w:val="•"/>
      <w:lvlJc w:val="left"/>
      <w:pPr>
        <w:ind w:left="3040" w:hanging="237"/>
      </w:pPr>
      <w:rPr>
        <w:rFonts w:hint="default"/>
        <w:lang w:val="ru-RU" w:eastAsia="en-US" w:bidi="ar-SA"/>
      </w:rPr>
    </w:lvl>
    <w:lvl w:ilvl="4" w:tplc="61B276FE">
      <w:numFmt w:val="bullet"/>
      <w:lvlText w:val="•"/>
      <w:lvlJc w:val="left"/>
      <w:pPr>
        <w:ind w:left="4020" w:hanging="237"/>
      </w:pPr>
      <w:rPr>
        <w:rFonts w:hint="default"/>
        <w:lang w:val="ru-RU" w:eastAsia="en-US" w:bidi="ar-SA"/>
      </w:rPr>
    </w:lvl>
    <w:lvl w:ilvl="5" w:tplc="5A8E5872">
      <w:numFmt w:val="bullet"/>
      <w:lvlText w:val="•"/>
      <w:lvlJc w:val="left"/>
      <w:pPr>
        <w:ind w:left="5000" w:hanging="237"/>
      </w:pPr>
      <w:rPr>
        <w:rFonts w:hint="default"/>
        <w:lang w:val="ru-RU" w:eastAsia="en-US" w:bidi="ar-SA"/>
      </w:rPr>
    </w:lvl>
    <w:lvl w:ilvl="6" w:tplc="89F87C4A">
      <w:numFmt w:val="bullet"/>
      <w:lvlText w:val="•"/>
      <w:lvlJc w:val="left"/>
      <w:pPr>
        <w:ind w:left="5980" w:hanging="237"/>
      </w:pPr>
      <w:rPr>
        <w:rFonts w:hint="default"/>
        <w:lang w:val="ru-RU" w:eastAsia="en-US" w:bidi="ar-SA"/>
      </w:rPr>
    </w:lvl>
    <w:lvl w:ilvl="7" w:tplc="C2AE2078">
      <w:numFmt w:val="bullet"/>
      <w:lvlText w:val="•"/>
      <w:lvlJc w:val="left"/>
      <w:pPr>
        <w:ind w:left="6960" w:hanging="237"/>
      </w:pPr>
      <w:rPr>
        <w:rFonts w:hint="default"/>
        <w:lang w:val="ru-RU" w:eastAsia="en-US" w:bidi="ar-SA"/>
      </w:rPr>
    </w:lvl>
    <w:lvl w:ilvl="8" w:tplc="2074476E">
      <w:numFmt w:val="bullet"/>
      <w:lvlText w:val="•"/>
      <w:lvlJc w:val="left"/>
      <w:pPr>
        <w:ind w:left="7940" w:hanging="237"/>
      </w:pPr>
      <w:rPr>
        <w:rFonts w:hint="default"/>
        <w:lang w:val="ru-RU" w:eastAsia="en-US" w:bidi="ar-SA"/>
      </w:rPr>
    </w:lvl>
  </w:abstractNum>
  <w:abstractNum w:abstractNumId="1">
    <w:nsid w:val="3728448B"/>
    <w:multiLevelType w:val="hybridMultilevel"/>
    <w:tmpl w:val="A9825020"/>
    <w:lvl w:ilvl="0" w:tplc="6DC20842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9CE4226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32A0976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4738950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51D84AD4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5" w:tplc="152C878A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2C54DBA6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10E8075E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4AD3B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2">
    <w:nsid w:val="4B2D498A"/>
    <w:multiLevelType w:val="hybridMultilevel"/>
    <w:tmpl w:val="FA08A350"/>
    <w:lvl w:ilvl="0" w:tplc="CE8C644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12FF6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40304E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3" w:tplc="7D82484C">
      <w:numFmt w:val="bullet"/>
      <w:lvlText w:val="•"/>
      <w:lvlJc w:val="left"/>
      <w:pPr>
        <w:ind w:left="2557" w:hanging="169"/>
      </w:pPr>
      <w:rPr>
        <w:rFonts w:hint="default"/>
        <w:lang w:val="ru-RU" w:eastAsia="en-US" w:bidi="ar-SA"/>
      </w:rPr>
    </w:lvl>
    <w:lvl w:ilvl="4" w:tplc="0E84311A">
      <w:numFmt w:val="bullet"/>
      <w:lvlText w:val="•"/>
      <w:lvlJc w:val="left"/>
      <w:pPr>
        <w:ind w:left="3606" w:hanging="169"/>
      </w:pPr>
      <w:rPr>
        <w:rFonts w:hint="default"/>
        <w:lang w:val="ru-RU" w:eastAsia="en-US" w:bidi="ar-SA"/>
      </w:rPr>
    </w:lvl>
    <w:lvl w:ilvl="5" w:tplc="149E43F2">
      <w:numFmt w:val="bullet"/>
      <w:lvlText w:val="•"/>
      <w:lvlJc w:val="left"/>
      <w:pPr>
        <w:ind w:left="4655" w:hanging="169"/>
      </w:pPr>
      <w:rPr>
        <w:rFonts w:hint="default"/>
        <w:lang w:val="ru-RU" w:eastAsia="en-US" w:bidi="ar-SA"/>
      </w:rPr>
    </w:lvl>
    <w:lvl w:ilvl="6" w:tplc="318C3E94">
      <w:numFmt w:val="bullet"/>
      <w:lvlText w:val="•"/>
      <w:lvlJc w:val="left"/>
      <w:pPr>
        <w:ind w:left="5704" w:hanging="169"/>
      </w:pPr>
      <w:rPr>
        <w:rFonts w:hint="default"/>
        <w:lang w:val="ru-RU" w:eastAsia="en-US" w:bidi="ar-SA"/>
      </w:rPr>
    </w:lvl>
    <w:lvl w:ilvl="7" w:tplc="4106DB68">
      <w:numFmt w:val="bullet"/>
      <w:lvlText w:val="•"/>
      <w:lvlJc w:val="left"/>
      <w:pPr>
        <w:ind w:left="6753" w:hanging="169"/>
      </w:pPr>
      <w:rPr>
        <w:rFonts w:hint="default"/>
        <w:lang w:val="ru-RU" w:eastAsia="en-US" w:bidi="ar-SA"/>
      </w:rPr>
    </w:lvl>
    <w:lvl w:ilvl="8" w:tplc="E2627F98">
      <w:numFmt w:val="bullet"/>
      <w:lvlText w:val="•"/>
      <w:lvlJc w:val="left"/>
      <w:pPr>
        <w:ind w:left="7802" w:hanging="169"/>
      </w:pPr>
      <w:rPr>
        <w:rFonts w:hint="default"/>
        <w:lang w:val="ru-RU" w:eastAsia="en-US" w:bidi="ar-SA"/>
      </w:rPr>
    </w:lvl>
  </w:abstractNum>
  <w:abstractNum w:abstractNumId="3">
    <w:nsid w:val="5BC67618"/>
    <w:multiLevelType w:val="hybridMultilevel"/>
    <w:tmpl w:val="8C6818C0"/>
    <w:lvl w:ilvl="0" w:tplc="F060194C">
      <w:numFmt w:val="bullet"/>
      <w:lvlText w:val="•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082CAA">
      <w:numFmt w:val="bullet"/>
      <w:lvlText w:val="•"/>
      <w:lvlJc w:val="left"/>
      <w:pPr>
        <w:ind w:left="1080" w:hanging="257"/>
      </w:pPr>
      <w:rPr>
        <w:rFonts w:hint="default"/>
        <w:lang w:val="ru-RU" w:eastAsia="en-US" w:bidi="ar-SA"/>
      </w:rPr>
    </w:lvl>
    <w:lvl w:ilvl="2" w:tplc="ECB804DE">
      <w:numFmt w:val="bullet"/>
      <w:lvlText w:val="•"/>
      <w:lvlJc w:val="left"/>
      <w:pPr>
        <w:ind w:left="2060" w:hanging="257"/>
      </w:pPr>
      <w:rPr>
        <w:rFonts w:hint="default"/>
        <w:lang w:val="ru-RU" w:eastAsia="en-US" w:bidi="ar-SA"/>
      </w:rPr>
    </w:lvl>
    <w:lvl w:ilvl="3" w:tplc="29FAC83E">
      <w:numFmt w:val="bullet"/>
      <w:lvlText w:val="•"/>
      <w:lvlJc w:val="left"/>
      <w:pPr>
        <w:ind w:left="3040" w:hanging="257"/>
      </w:pPr>
      <w:rPr>
        <w:rFonts w:hint="default"/>
        <w:lang w:val="ru-RU" w:eastAsia="en-US" w:bidi="ar-SA"/>
      </w:rPr>
    </w:lvl>
    <w:lvl w:ilvl="4" w:tplc="A4EEA92E">
      <w:numFmt w:val="bullet"/>
      <w:lvlText w:val="•"/>
      <w:lvlJc w:val="left"/>
      <w:pPr>
        <w:ind w:left="4020" w:hanging="257"/>
      </w:pPr>
      <w:rPr>
        <w:rFonts w:hint="default"/>
        <w:lang w:val="ru-RU" w:eastAsia="en-US" w:bidi="ar-SA"/>
      </w:rPr>
    </w:lvl>
    <w:lvl w:ilvl="5" w:tplc="F252B36A">
      <w:numFmt w:val="bullet"/>
      <w:lvlText w:val="•"/>
      <w:lvlJc w:val="left"/>
      <w:pPr>
        <w:ind w:left="5000" w:hanging="257"/>
      </w:pPr>
      <w:rPr>
        <w:rFonts w:hint="default"/>
        <w:lang w:val="ru-RU" w:eastAsia="en-US" w:bidi="ar-SA"/>
      </w:rPr>
    </w:lvl>
    <w:lvl w:ilvl="6" w:tplc="7968E754">
      <w:numFmt w:val="bullet"/>
      <w:lvlText w:val="•"/>
      <w:lvlJc w:val="left"/>
      <w:pPr>
        <w:ind w:left="5980" w:hanging="257"/>
      </w:pPr>
      <w:rPr>
        <w:rFonts w:hint="default"/>
        <w:lang w:val="ru-RU" w:eastAsia="en-US" w:bidi="ar-SA"/>
      </w:rPr>
    </w:lvl>
    <w:lvl w:ilvl="7" w:tplc="FD404050">
      <w:numFmt w:val="bullet"/>
      <w:lvlText w:val="•"/>
      <w:lvlJc w:val="left"/>
      <w:pPr>
        <w:ind w:left="6960" w:hanging="257"/>
      </w:pPr>
      <w:rPr>
        <w:rFonts w:hint="default"/>
        <w:lang w:val="ru-RU" w:eastAsia="en-US" w:bidi="ar-SA"/>
      </w:rPr>
    </w:lvl>
    <w:lvl w:ilvl="8" w:tplc="D03E6A3A">
      <w:numFmt w:val="bullet"/>
      <w:lvlText w:val="•"/>
      <w:lvlJc w:val="left"/>
      <w:pPr>
        <w:ind w:left="7940" w:hanging="257"/>
      </w:pPr>
      <w:rPr>
        <w:rFonts w:hint="default"/>
        <w:lang w:val="ru-RU" w:eastAsia="en-US" w:bidi="ar-SA"/>
      </w:rPr>
    </w:lvl>
  </w:abstractNum>
  <w:abstractNum w:abstractNumId="4">
    <w:nsid w:val="5C561ADA"/>
    <w:multiLevelType w:val="hybridMultilevel"/>
    <w:tmpl w:val="B18E41B4"/>
    <w:lvl w:ilvl="0" w:tplc="03D8D624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42C507A">
      <w:numFmt w:val="bullet"/>
      <w:lvlText w:val="•"/>
      <w:lvlJc w:val="left"/>
      <w:pPr>
        <w:ind w:left="1080" w:hanging="213"/>
      </w:pPr>
      <w:rPr>
        <w:rFonts w:hint="default"/>
        <w:lang w:val="ru-RU" w:eastAsia="en-US" w:bidi="ar-SA"/>
      </w:rPr>
    </w:lvl>
    <w:lvl w:ilvl="2" w:tplc="D2BCF344">
      <w:numFmt w:val="bullet"/>
      <w:lvlText w:val="•"/>
      <w:lvlJc w:val="left"/>
      <w:pPr>
        <w:ind w:left="2060" w:hanging="213"/>
      </w:pPr>
      <w:rPr>
        <w:rFonts w:hint="default"/>
        <w:lang w:val="ru-RU" w:eastAsia="en-US" w:bidi="ar-SA"/>
      </w:rPr>
    </w:lvl>
    <w:lvl w:ilvl="3" w:tplc="23FE0CC4">
      <w:numFmt w:val="bullet"/>
      <w:lvlText w:val="•"/>
      <w:lvlJc w:val="left"/>
      <w:pPr>
        <w:ind w:left="3040" w:hanging="213"/>
      </w:pPr>
      <w:rPr>
        <w:rFonts w:hint="default"/>
        <w:lang w:val="ru-RU" w:eastAsia="en-US" w:bidi="ar-SA"/>
      </w:rPr>
    </w:lvl>
    <w:lvl w:ilvl="4" w:tplc="2D7C4E36">
      <w:numFmt w:val="bullet"/>
      <w:lvlText w:val="•"/>
      <w:lvlJc w:val="left"/>
      <w:pPr>
        <w:ind w:left="4020" w:hanging="213"/>
      </w:pPr>
      <w:rPr>
        <w:rFonts w:hint="default"/>
        <w:lang w:val="ru-RU" w:eastAsia="en-US" w:bidi="ar-SA"/>
      </w:rPr>
    </w:lvl>
    <w:lvl w:ilvl="5" w:tplc="C636A19A">
      <w:numFmt w:val="bullet"/>
      <w:lvlText w:val="•"/>
      <w:lvlJc w:val="left"/>
      <w:pPr>
        <w:ind w:left="5000" w:hanging="213"/>
      </w:pPr>
      <w:rPr>
        <w:rFonts w:hint="default"/>
        <w:lang w:val="ru-RU" w:eastAsia="en-US" w:bidi="ar-SA"/>
      </w:rPr>
    </w:lvl>
    <w:lvl w:ilvl="6" w:tplc="0E227C24">
      <w:numFmt w:val="bullet"/>
      <w:lvlText w:val="•"/>
      <w:lvlJc w:val="left"/>
      <w:pPr>
        <w:ind w:left="5980" w:hanging="213"/>
      </w:pPr>
      <w:rPr>
        <w:rFonts w:hint="default"/>
        <w:lang w:val="ru-RU" w:eastAsia="en-US" w:bidi="ar-SA"/>
      </w:rPr>
    </w:lvl>
    <w:lvl w:ilvl="7" w:tplc="EA30E72A">
      <w:numFmt w:val="bullet"/>
      <w:lvlText w:val="•"/>
      <w:lvlJc w:val="left"/>
      <w:pPr>
        <w:ind w:left="6960" w:hanging="213"/>
      </w:pPr>
      <w:rPr>
        <w:rFonts w:hint="default"/>
        <w:lang w:val="ru-RU" w:eastAsia="en-US" w:bidi="ar-SA"/>
      </w:rPr>
    </w:lvl>
    <w:lvl w:ilvl="8" w:tplc="D0165474">
      <w:numFmt w:val="bullet"/>
      <w:lvlText w:val="•"/>
      <w:lvlJc w:val="left"/>
      <w:pPr>
        <w:ind w:left="7940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B9"/>
    <w:rsid w:val="00107F7E"/>
    <w:rsid w:val="00874AB9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628" w:right="163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4"/>
      <w:ind w:left="1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310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628" w:right="163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4"/>
      <w:ind w:left="1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310"/>
      <w:jc w:val="both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Марина</cp:lastModifiedBy>
  <cp:revision>2</cp:revision>
  <dcterms:created xsi:type="dcterms:W3CDTF">2021-01-18T18:05:00Z</dcterms:created>
  <dcterms:modified xsi:type="dcterms:W3CDTF">2021-01-18T18:05:00Z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2021-01-18T00:00:00Z</vt:filetime>
  </property>
</Properties>
</file>