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A6" w:rsidRPr="00AA61E9" w:rsidRDefault="002024A6" w:rsidP="00AA61E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A61E9">
        <w:rPr>
          <w:rStyle w:val="c6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Игры и упражнения на развитие внимания</w:t>
      </w:r>
      <w:r>
        <w:rPr>
          <w:rStyle w:val="c6c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2024A6" w:rsidRDefault="002024A6" w:rsidP="00F462A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024A6" w:rsidRPr="00C64B1E" w:rsidRDefault="002024A6" w:rsidP="00C64B1E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3c1"/>
          <w:color w:val="000000"/>
          <w:sz w:val="28"/>
          <w:szCs w:val="28"/>
        </w:rPr>
      </w:pPr>
      <w:r w:rsidRPr="00A8151C">
        <w:rPr>
          <w:rStyle w:val="c6"/>
          <w:b/>
          <w:bCs/>
          <w:color w:val="000000"/>
          <w:sz w:val="28"/>
          <w:szCs w:val="28"/>
        </w:rPr>
        <w:t>«Запрещенные движения»</w:t>
      </w:r>
      <w:bookmarkStart w:id="0" w:name="_GoBack"/>
      <w:bookmarkEnd w:id="0"/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>Цель:</w:t>
      </w:r>
      <w:r w:rsidRPr="00B74B22">
        <w:rPr>
          <w:rStyle w:val="c1c4"/>
          <w:color w:val="000000"/>
          <w:sz w:val="28"/>
          <w:szCs w:val="28"/>
        </w:rPr>
        <w:t> </w:t>
      </w:r>
      <w:r w:rsidRPr="00B74B22">
        <w:rPr>
          <w:rStyle w:val="c1"/>
          <w:color w:val="000000"/>
          <w:sz w:val="28"/>
          <w:szCs w:val="28"/>
        </w:rPr>
        <w:t>формировать собранность внимания.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 xml:space="preserve">Инструкция: </w:t>
      </w:r>
      <w:r w:rsidRPr="00B74B22">
        <w:rPr>
          <w:rStyle w:val="c3c1"/>
          <w:color w:val="000000"/>
          <w:sz w:val="28"/>
          <w:szCs w:val="28"/>
        </w:rPr>
        <w:t>ребенку дается следующая инструкция</w:t>
      </w:r>
      <w:r w:rsidRPr="00B74B22">
        <w:rPr>
          <w:rStyle w:val="c1"/>
          <w:color w:val="000000"/>
          <w:sz w:val="28"/>
          <w:szCs w:val="28"/>
        </w:rPr>
        <w:t xml:space="preserve">: я сейчас буду делать определенные движения руками, а ты будь внимательным и все движения повторяй за мною. Но не забывай об одном правиле: нельзя опускать руки вниз. А если я опускаю вниз руки, ты должен в ответ поднять свои руки вверх. Готов? 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</w:p>
    <w:p w:rsidR="002024A6" w:rsidRPr="00B74B22" w:rsidRDefault="002024A6" w:rsidP="00F462A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74B22">
        <w:rPr>
          <w:rStyle w:val="c6"/>
          <w:b/>
          <w:bCs/>
          <w:color w:val="000000"/>
          <w:sz w:val="28"/>
          <w:szCs w:val="28"/>
        </w:rPr>
        <w:t>«Прямой и обратный счет»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>Цель</w:t>
      </w:r>
      <w:r w:rsidRPr="00B74B22">
        <w:rPr>
          <w:rStyle w:val="c1c4"/>
          <w:color w:val="000000"/>
          <w:sz w:val="28"/>
          <w:szCs w:val="28"/>
        </w:rPr>
        <w:t>:</w:t>
      </w:r>
      <w:r w:rsidRPr="00B74B22">
        <w:rPr>
          <w:rStyle w:val="apple-converted-space"/>
          <w:color w:val="000000"/>
          <w:sz w:val="28"/>
          <w:szCs w:val="28"/>
        </w:rPr>
        <w:t> </w:t>
      </w:r>
      <w:r w:rsidRPr="00B74B22">
        <w:rPr>
          <w:rStyle w:val="c1"/>
          <w:color w:val="000000"/>
          <w:sz w:val="28"/>
          <w:szCs w:val="28"/>
        </w:rPr>
        <w:t>развивать способность к распределению внимания.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74B22">
        <w:rPr>
          <w:rStyle w:val="c1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color w:val="000000"/>
          <w:sz w:val="28"/>
          <w:szCs w:val="28"/>
        </w:rPr>
        <w:t xml:space="preserve"> повторим обратный счет от 10 (10, 9, 8, 7, б, 5, 4, 3, 2, 1). Повтори его еще раз, но одновременно выполняй движения, какие буду делать я (простые физические упражнения, рывки руками).</w:t>
      </w:r>
    </w:p>
    <w:p w:rsidR="002024A6" w:rsidRPr="00B74B22" w:rsidRDefault="002024A6" w:rsidP="00F462A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74B22">
        <w:rPr>
          <w:rStyle w:val="c6"/>
          <w:b/>
          <w:bCs/>
          <w:color w:val="000000"/>
          <w:sz w:val="28"/>
          <w:szCs w:val="28"/>
        </w:rPr>
        <w:t>«Нарисуй»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>Цель:</w:t>
      </w:r>
      <w:r w:rsidRPr="00B74B22">
        <w:rPr>
          <w:rStyle w:val="c1c4"/>
          <w:color w:val="000000"/>
          <w:sz w:val="28"/>
          <w:szCs w:val="28"/>
        </w:rPr>
        <w:t> </w:t>
      </w:r>
      <w:r w:rsidRPr="00B74B22">
        <w:rPr>
          <w:rStyle w:val="c1"/>
          <w:color w:val="000000"/>
          <w:sz w:val="28"/>
          <w:szCs w:val="28"/>
        </w:rPr>
        <w:t>развивать произвольное внимание.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 xml:space="preserve">Инструкция: </w:t>
      </w:r>
      <w:r>
        <w:rPr>
          <w:rStyle w:val="c1"/>
          <w:color w:val="000000"/>
          <w:sz w:val="28"/>
          <w:szCs w:val="28"/>
        </w:rPr>
        <w:t>н</w:t>
      </w:r>
      <w:r w:rsidRPr="00B74B22">
        <w:rPr>
          <w:rStyle w:val="c1"/>
          <w:color w:val="000000"/>
          <w:sz w:val="28"/>
          <w:szCs w:val="28"/>
        </w:rPr>
        <w:t>арисуй в один ряд десять треугольников (необходимо дать ребенку лист бумаги и цветные карандаши). Будь очень внимателен. Заштрихуй красным карандашом 3, 6 и 9 треугольники. Зеленым — 2 и 5, синим карандашом 4 и 8 и т.д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2024A6" w:rsidRPr="00B74B22" w:rsidRDefault="002024A6" w:rsidP="00F93C0B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74B22">
        <w:rPr>
          <w:rStyle w:val="c6"/>
          <w:b/>
          <w:bCs/>
          <w:color w:val="000000"/>
          <w:sz w:val="28"/>
          <w:szCs w:val="28"/>
        </w:rPr>
        <w:t> «Наблюдательность»</w:t>
      </w:r>
    </w:p>
    <w:p w:rsidR="002024A6" w:rsidRPr="00B74B22" w:rsidRDefault="002024A6" w:rsidP="00F93C0B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>Цель:</w:t>
      </w:r>
      <w:r w:rsidRPr="00B74B22">
        <w:rPr>
          <w:rStyle w:val="c1c4"/>
          <w:color w:val="000000"/>
          <w:sz w:val="28"/>
          <w:szCs w:val="28"/>
        </w:rPr>
        <w:t> </w:t>
      </w:r>
      <w:r w:rsidRPr="00B74B22">
        <w:rPr>
          <w:rStyle w:val="c1"/>
          <w:color w:val="000000"/>
          <w:sz w:val="28"/>
          <w:szCs w:val="28"/>
        </w:rPr>
        <w:t>развивать активное внимание, связь внимания и зрительной памяти.</w:t>
      </w:r>
    </w:p>
    <w:p w:rsidR="002024A6" w:rsidRPr="00B74B22" w:rsidRDefault="002024A6" w:rsidP="00F93C0B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в</w:t>
      </w:r>
      <w:r w:rsidRPr="00B74B22">
        <w:rPr>
          <w:rStyle w:val="c1"/>
          <w:color w:val="000000"/>
          <w:sz w:val="28"/>
          <w:szCs w:val="28"/>
        </w:rPr>
        <w:t>ам необходимо по памяти описать участок  детского  сада, путь из дома в детский  сад и обратно — все то, что вы видели сотни раз.</w:t>
      </w:r>
    </w:p>
    <w:p w:rsidR="002024A6" w:rsidRPr="00B74B22" w:rsidRDefault="002024A6" w:rsidP="00F462A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024A6" w:rsidRPr="00B74B22" w:rsidRDefault="002024A6" w:rsidP="00F462A7">
      <w:pPr>
        <w:pStyle w:val="c5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B74B22">
        <w:rPr>
          <w:rStyle w:val="c6"/>
          <w:b/>
          <w:bCs/>
          <w:color w:val="000000"/>
          <w:sz w:val="28"/>
          <w:szCs w:val="28"/>
        </w:rPr>
        <w:t> «Сосчитай глазами»</w:t>
      </w:r>
    </w:p>
    <w:p w:rsidR="002024A6" w:rsidRPr="00B74B22" w:rsidRDefault="002024A6" w:rsidP="00F462A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>Цель:</w:t>
      </w:r>
      <w:r w:rsidRPr="00B74B22">
        <w:rPr>
          <w:rStyle w:val="c1c4"/>
          <w:color w:val="000000"/>
          <w:sz w:val="28"/>
          <w:szCs w:val="28"/>
        </w:rPr>
        <w:t> </w:t>
      </w:r>
      <w:r w:rsidRPr="00B74B22">
        <w:rPr>
          <w:rStyle w:val="c1"/>
          <w:color w:val="000000"/>
          <w:sz w:val="28"/>
          <w:szCs w:val="28"/>
        </w:rPr>
        <w:t>формировать активное внимание, реакцию сосредоточения.</w:t>
      </w:r>
    </w:p>
    <w:p w:rsidR="002024A6" w:rsidRPr="00B74B22" w:rsidRDefault="002024A6" w:rsidP="002C710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B74B22">
        <w:rPr>
          <w:rStyle w:val="c3c1"/>
          <w:b/>
          <w:bCs/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п</w:t>
      </w:r>
      <w:r w:rsidRPr="00B74B22">
        <w:rPr>
          <w:rStyle w:val="c1"/>
          <w:color w:val="000000"/>
          <w:sz w:val="28"/>
          <w:szCs w:val="28"/>
        </w:rPr>
        <w:t>осмотри внимательно на этот рисунок. Перед тобою изображены крестики и кружочки. А теперь — внимание! Одними глазами, без помощи пальчиков или карандаша, посчитай, сколько кружочков и сколько крестиков в каждой строчек. Рядом со строкой напишите ответ. Вначале — сколько кружков, затем — количество крестиков. Нужно стараться работать очень быстро.</w:t>
      </w:r>
    </w:p>
    <w:p w:rsidR="002024A6" w:rsidRPr="00B74B22" w:rsidRDefault="002024A6" w:rsidP="002C710F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2024A6" w:rsidRPr="00B74B22" w:rsidRDefault="002024A6" w:rsidP="002C71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B22">
        <w:rPr>
          <w:rFonts w:ascii="Times New Roman" w:hAnsi="Times New Roman" w:cs="Times New Roman"/>
          <w:b/>
          <w:bCs/>
          <w:sz w:val="28"/>
          <w:szCs w:val="28"/>
        </w:rPr>
        <w:t>«Не пропусти профессию»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74B22">
        <w:rPr>
          <w:rFonts w:ascii="Times New Roman" w:hAnsi="Times New Roman" w:cs="Times New Roman"/>
          <w:sz w:val="28"/>
          <w:szCs w:val="28"/>
        </w:rPr>
        <w:t xml:space="preserve">азвитие способности к переключению внимания, расширение кругозора. </w:t>
      </w:r>
    </w:p>
    <w:p w:rsidR="002024A6" w:rsidRPr="00B74B22" w:rsidRDefault="002024A6" w:rsidP="002C71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B74B22">
        <w:rPr>
          <w:rFonts w:ascii="Times New Roman" w:hAnsi="Times New Roman" w:cs="Times New Roman"/>
          <w:sz w:val="28"/>
          <w:szCs w:val="28"/>
        </w:rPr>
        <w:t xml:space="preserve"> тебе необходимо внимательно слушать слова, которые я называю. Если ты услышат профессию, то нужно хлопнуть. Готов?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Варианты слов: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ЛАМПА, ВОДИТЕЛЬ, НОЖНИЦЫ,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АРХИТЕКТОР, КАРАНДАШ,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СТРОИТЕЛЬ, ГРОЗА, ОБРУЧ,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ПОПУГАЙ, ПЕКАРЬ, ШАХТЁР,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ЛИСТОК, ЭКСКУРСОВОД,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УЧИТЕЛЬ, СЕНО, ТЕРПЕНИЕ,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ПРОДАВЕЦ, ТЕТРАДЬ, ЗАКОН,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ПАРИКМАХЕР, ФАНТАЗИЯ,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ПРЫГУН, ЧАЙНИК, ФОТОГРАФ,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БАБОЧКА, МУЗЫКАНТ, ПИРОГ,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>ВОСПИТАТЕЛЬ, ШУТКА, СОЛНЦЕ,</w:t>
      </w:r>
    </w:p>
    <w:p w:rsidR="002024A6" w:rsidRPr="00B74B22" w:rsidRDefault="002024A6" w:rsidP="002C71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4A6" w:rsidRPr="00B74B22" w:rsidRDefault="002024A6" w:rsidP="002C71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«Построй дорожку»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развитие устойчивости внимания.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таблица с различным расположением геометрических фигур по строчкам, фишки.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</w:p>
    <w:p w:rsidR="002024A6" w:rsidRPr="00B74B22" w:rsidRDefault="002024A6" w:rsidP="00AA61E9">
      <w:pPr>
        <w:pStyle w:val="NoSpacing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  а) все треугольники (круги, квадраты);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24A6" w:rsidRPr="00B74B22" w:rsidRDefault="002024A6" w:rsidP="002C71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«Найди  предмет»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развитие  саморегуляции и умение концентрировать внимание.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рисунки с замаскированным изображением предметов (игрушек, фруктов, посуды, овощей).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 предлагают рисунок с замаскированным изображением предметов. Необходимо увидеть и показать каждый из предметов в отдельности.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этот необычный рисунок. На нем изображены замаскированные предметы. Необходимо увидеть и показать каждый предмет в отдельности. Приступай к выполнению задания».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Примечание. На первом этапе работы целесообразно предложить ребенку водить по контуру каждого предмета указкой. В дальнейшем, когда ребенок освоит задание с указкой, можно предложить ему следить за контуром предмета взглядом.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24A6" w:rsidRPr="00B74B22" w:rsidRDefault="002024A6" w:rsidP="002C710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«Строители»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развитие  концентрации и распре деления внимания.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бланк с четырьмя рисунками, один из которых — образец, а три остальные отличаются от образца не достающими деталями; простой карандаш.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 предлагают лист с четырьмя рисунка ми, содержащими элементы башни. Первый рисунок —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Инструкция: «Посмотри внимательно на эти четыре рисунка. На первом из них изображена готовая башня, а на трех остальных детали башни не дорисовали. Тебе необходимо дорисовать недостающие детали к каждой башне так, чтобы все четыре башни стали одинаковыми. Приступай к работе».</w:t>
      </w:r>
    </w:p>
    <w:p w:rsidR="002024A6" w:rsidRPr="00B74B22" w:rsidRDefault="002024A6" w:rsidP="00AA61E9">
      <w:pPr>
        <w:pStyle w:val="NoSpacing"/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«Быстрее нарисуй»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развитие умения переключать внимание.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простой хорошо отточенный карандаш, таблица с изображением по строчкам знакомых детям предметов.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предметов.</w:t>
      </w:r>
      <w:r w:rsidRPr="00B74B22">
        <w:rPr>
          <w:rFonts w:ascii="Times New Roman" w:hAnsi="Times New Roman" w:cs="Times New Roman"/>
          <w:sz w:val="28"/>
          <w:szCs w:val="28"/>
        </w:rPr>
        <w:t xml:space="preserve"> 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эту картинку. Дорисуй у каждого яблока листик, а на  каждом домике окошко. Приступай к выполнению задания».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Примечание. Необходимо проанализировать допущенные ошибки вместе с ребенком во избежание повторения этих же ошибок в дальнейшем.</w:t>
      </w:r>
    </w:p>
    <w:p w:rsidR="002024A6" w:rsidRPr="00B74B22" w:rsidRDefault="002024A6" w:rsidP="00AA61E9">
      <w:pPr>
        <w:pStyle w:val="NoSpacing"/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4A6" w:rsidRPr="00B74B22" w:rsidRDefault="002024A6" w:rsidP="00B74B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«Найди отличия»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развитие произвольного внимания, переключение и распределение внимания.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карточка с изображением двух картинок, имеющих различия.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предлагаются: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а) серия картинок в каждой картинке надо найти пять отличий;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б) карточка с изображением двух картинок, отличающихся друг от друга деталями. Необходимо найти все имеющиеся отличия.</w:t>
      </w:r>
    </w:p>
    <w:p w:rsidR="002024A6" w:rsidRPr="00B74B22" w:rsidRDefault="002024A6" w:rsidP="003129CC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24A6" w:rsidRPr="00B74B22" w:rsidRDefault="002024A6" w:rsidP="00B74B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«Выкладывание узора из мозаики»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: развитие концентрации и объема внимания, мелкой моторики руки, формирование умения работать по образцу.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мозаика, образец.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 предлагают по образцу  выложить из мозаики: цифры, букву, простой узор и силуэт.</w:t>
      </w:r>
    </w:p>
    <w:p w:rsidR="002024A6" w:rsidRPr="00B74B22" w:rsidRDefault="002024A6" w:rsidP="003129CC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«Посмотри, на этом рисунке изображена цифра (буква, узор, силуэт). Из мозаики нужно выложить точно такую же цифру (букву, узор, силуэт), как на рисунке. Будь внимателен. Приступай к работе».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024A6" w:rsidRPr="00B74B22" w:rsidRDefault="002024A6" w:rsidP="00B74B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«Найди двух одинаковых животных»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развитие произвольного внимания.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рисунок с изображением животных (мышек, петухов, жирафов, слонов).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предлагают отыскать на рисунке двух одинаковых животных.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рисунок. На нем изображены мышки (петухи, жирафы, слоны). Необходимо найти среди всех мышек одинаковых».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Воспроизведение геометрических фигур</w:t>
      </w:r>
    </w:p>
    <w:p w:rsidR="002024A6" w:rsidRPr="00B74B22" w:rsidRDefault="002024A6" w:rsidP="003129CC">
      <w:pPr>
        <w:pStyle w:val="NoSpacing"/>
        <w:jc w:val="both"/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4A6" w:rsidRPr="00B74B22" w:rsidRDefault="002024A6" w:rsidP="00B74B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«Смешанный лес»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развитие  распределения внимания.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рисунок с изображением замаскированных деревьев.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ребенку дается рисунок  с изображением замаскированных деревьев, среди которых ему надо отыскать березу (сосну, самую маленькую елочку).</w:t>
      </w:r>
    </w:p>
    <w:p w:rsidR="002024A6" w:rsidRPr="00B74B22" w:rsidRDefault="002024A6" w:rsidP="003129CC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«Посмотри, на этой картинке изображены замаскированные деревья. Среди них нужно как можно быстро.</w:t>
      </w:r>
    </w:p>
    <w:p w:rsidR="002024A6" w:rsidRPr="00B74B22" w:rsidRDefault="002024A6" w:rsidP="003129CC">
      <w:pPr>
        <w:pStyle w:val="NoSpacing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2024A6" w:rsidRPr="00B74B22" w:rsidRDefault="002024A6" w:rsidP="00B74B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«Построй дорожку»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развитие устойчивости внимания.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таблица с различным расположением геометрических фигур по строчкам, фишки.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 предлагают помочь герою сказки добраться до определенного места путем построения дорожки. Чтобы построить дорожку, необходимо закрывать фишками названные взрослым определенные геометрические фигуры.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</w:p>
    <w:p w:rsidR="002024A6" w:rsidRPr="00B74B22" w:rsidRDefault="002024A6" w:rsidP="00AA61E9">
      <w:pPr>
        <w:pStyle w:val="NoSpacing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  а) все треугольники (круги, квадраты);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024A6" w:rsidRPr="00B74B22" w:rsidRDefault="002024A6" w:rsidP="00B74B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«Найди  предмет»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развитие  саморегуляции и умение концентрировать внимание.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рисунки с замаскированным изображением предметов (игрушек, фруктов, посуды, овощей).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 предлагают рисунок с замаскированным изображением предметов. Необходимо увидеть и показать каждый из предметов в отдельности.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этот необычный рисунок. На нем изображены замаскированные предметы. Необходимо увидеть и показать каждый предмет в отдельности. Приступай к выполнению задания».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Примечание. На первом этапе работы целесообразно предложить ребенку водить по контуру каждого предмета указкой. В дальнейшем, когда ребенок освоит задание с указкой, можно предложить ему следить за контуром предмета взглядом.</w:t>
      </w:r>
    </w:p>
    <w:p w:rsidR="002024A6" w:rsidRPr="00B74B22" w:rsidRDefault="002024A6" w:rsidP="00AA61E9">
      <w:pPr>
        <w:pStyle w:val="NoSpacing"/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4A6" w:rsidRPr="00B74B22" w:rsidRDefault="002024A6" w:rsidP="00B74B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c2"/>
          <w:rFonts w:ascii="Times New Roman" w:hAnsi="Times New Roman" w:cs="Times New Roman"/>
          <w:b/>
          <w:bCs/>
          <w:color w:val="000000"/>
          <w:sz w:val="28"/>
          <w:szCs w:val="28"/>
        </w:rPr>
        <w:t>«Найди отличия»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74B22">
        <w:rPr>
          <w:rStyle w:val="c5c1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развитие произвольного внимания, переключение и распределение внимания.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Оборудование: карточка с изображением двух картинок, имеющих различия.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Инструкция:</w:t>
      </w: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ребенку предлагаются: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а) серия картинок в каждой картинке надо найти пять отличий;</w:t>
      </w:r>
    </w:p>
    <w:p w:rsidR="002024A6" w:rsidRPr="00B74B22" w:rsidRDefault="002024A6" w:rsidP="003129C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б) карточка с изображением двух картинок, отличающихся друг от друга деталями. Необходимо найти все имеющиеся отличия.</w:t>
      </w:r>
    </w:p>
    <w:p w:rsidR="002024A6" w:rsidRPr="00B74B22" w:rsidRDefault="002024A6" w:rsidP="002C710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74B22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«Посмотри внимательно на эту карточку. На ней изображены две картинки, которые отличаются друг от друга различными деталями. Необходимо быстро найти все имеющиеся отличия. Начинай искать».</w:t>
      </w:r>
      <w:r w:rsidRPr="00B74B22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color w:val="444444"/>
          <w:sz w:val="28"/>
          <w:szCs w:val="28"/>
        </w:rPr>
      </w:pPr>
      <w:r w:rsidRPr="00B74B22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2024A6" w:rsidRPr="00B74B22" w:rsidRDefault="002024A6" w:rsidP="00AA61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74B22">
        <w:rPr>
          <w:rFonts w:ascii="Times New Roman" w:hAnsi="Times New Roman" w:cs="Times New Roman"/>
          <w:color w:val="444444"/>
          <w:sz w:val="28"/>
          <w:szCs w:val="28"/>
        </w:rPr>
        <w:t> </w:t>
      </w:r>
    </w:p>
    <w:p w:rsidR="002024A6" w:rsidRPr="00B74B22" w:rsidRDefault="002024A6">
      <w:pPr>
        <w:rPr>
          <w:rStyle w:val="c3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024A6" w:rsidRPr="00B74B22" w:rsidSect="00AA6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A7E"/>
    <w:rsid w:val="002024A6"/>
    <w:rsid w:val="00226DB2"/>
    <w:rsid w:val="002C710F"/>
    <w:rsid w:val="00301A0D"/>
    <w:rsid w:val="0031043F"/>
    <w:rsid w:val="003129CC"/>
    <w:rsid w:val="003369F8"/>
    <w:rsid w:val="003425CC"/>
    <w:rsid w:val="0036713C"/>
    <w:rsid w:val="0037543A"/>
    <w:rsid w:val="004A3291"/>
    <w:rsid w:val="004C44D8"/>
    <w:rsid w:val="007B4A7E"/>
    <w:rsid w:val="008964DB"/>
    <w:rsid w:val="00970D65"/>
    <w:rsid w:val="00A07DE2"/>
    <w:rsid w:val="00A75437"/>
    <w:rsid w:val="00A8151C"/>
    <w:rsid w:val="00AA61E9"/>
    <w:rsid w:val="00B252D8"/>
    <w:rsid w:val="00B54FF5"/>
    <w:rsid w:val="00B74B22"/>
    <w:rsid w:val="00BA0587"/>
    <w:rsid w:val="00C64B1E"/>
    <w:rsid w:val="00CC06AD"/>
    <w:rsid w:val="00D51478"/>
    <w:rsid w:val="00D56CDE"/>
    <w:rsid w:val="00DA328B"/>
    <w:rsid w:val="00E1495C"/>
    <w:rsid w:val="00EA2D7A"/>
    <w:rsid w:val="00EF39A0"/>
    <w:rsid w:val="00F462A7"/>
    <w:rsid w:val="00F9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3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A7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B4A7E"/>
    <w:rPr>
      <w:i/>
      <w:iCs/>
    </w:rPr>
  </w:style>
  <w:style w:type="character" w:styleId="Strong">
    <w:name w:val="Strong"/>
    <w:basedOn w:val="DefaultParagraphFont"/>
    <w:uiPriority w:val="99"/>
    <w:qFormat/>
    <w:rsid w:val="00B54FF5"/>
    <w:rPr>
      <w:b/>
      <w:bCs/>
    </w:rPr>
  </w:style>
  <w:style w:type="character" w:customStyle="1" w:styleId="c1">
    <w:name w:val="c1"/>
    <w:basedOn w:val="DefaultParagraphFont"/>
    <w:uiPriority w:val="99"/>
    <w:rsid w:val="00B54FF5"/>
  </w:style>
  <w:style w:type="paragraph" w:customStyle="1" w:styleId="c0">
    <w:name w:val="c0"/>
    <w:basedOn w:val="Normal"/>
    <w:uiPriority w:val="99"/>
    <w:rsid w:val="00B54FF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c2">
    <w:name w:val="c1 c2"/>
    <w:basedOn w:val="DefaultParagraphFont"/>
    <w:uiPriority w:val="99"/>
    <w:rsid w:val="00B54FF5"/>
  </w:style>
  <w:style w:type="character" w:customStyle="1" w:styleId="c5c1">
    <w:name w:val="c5 c1"/>
    <w:basedOn w:val="DefaultParagraphFont"/>
    <w:uiPriority w:val="99"/>
    <w:rsid w:val="00B54FF5"/>
  </w:style>
  <w:style w:type="character" w:customStyle="1" w:styleId="apple-converted-space">
    <w:name w:val="apple-converted-space"/>
    <w:basedOn w:val="DefaultParagraphFont"/>
    <w:uiPriority w:val="99"/>
    <w:rsid w:val="00B54FF5"/>
  </w:style>
  <w:style w:type="character" w:customStyle="1" w:styleId="c1c5">
    <w:name w:val="c1 c5"/>
    <w:basedOn w:val="DefaultParagraphFont"/>
    <w:uiPriority w:val="99"/>
    <w:rsid w:val="00B54FF5"/>
  </w:style>
  <w:style w:type="paragraph" w:customStyle="1" w:styleId="c9">
    <w:name w:val="c9"/>
    <w:basedOn w:val="Normal"/>
    <w:uiPriority w:val="99"/>
    <w:rsid w:val="00B54FF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c5">
    <w:name w:val="c6 c5"/>
    <w:basedOn w:val="DefaultParagraphFont"/>
    <w:uiPriority w:val="99"/>
    <w:rsid w:val="00A75437"/>
  </w:style>
  <w:style w:type="paragraph" w:styleId="NoSpacing">
    <w:name w:val="No Spacing"/>
    <w:uiPriority w:val="99"/>
    <w:qFormat/>
    <w:rsid w:val="00AA61E9"/>
    <w:rPr>
      <w:rFonts w:cs="Calibri"/>
    </w:rPr>
  </w:style>
  <w:style w:type="paragraph" w:customStyle="1" w:styleId="c5">
    <w:name w:val="c5"/>
    <w:basedOn w:val="Normal"/>
    <w:uiPriority w:val="99"/>
    <w:rsid w:val="00F462A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F462A7"/>
  </w:style>
  <w:style w:type="character" w:customStyle="1" w:styleId="c3c1">
    <w:name w:val="c3 c1"/>
    <w:basedOn w:val="DefaultParagraphFont"/>
    <w:uiPriority w:val="99"/>
    <w:rsid w:val="00F462A7"/>
  </w:style>
  <w:style w:type="character" w:customStyle="1" w:styleId="c1c4">
    <w:name w:val="c1 c4"/>
    <w:basedOn w:val="DefaultParagraphFont"/>
    <w:uiPriority w:val="99"/>
    <w:rsid w:val="00F462A7"/>
  </w:style>
  <w:style w:type="paragraph" w:styleId="PlainText">
    <w:name w:val="Plain Text"/>
    <w:basedOn w:val="Normal"/>
    <w:link w:val="PlainTextChar"/>
    <w:uiPriority w:val="99"/>
    <w:semiHidden/>
    <w:rsid w:val="00EA2D7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A2D7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1262</Words>
  <Characters>7196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</cp:revision>
  <cp:lastPrinted>2018-11-15T21:38:00Z</cp:lastPrinted>
  <dcterms:created xsi:type="dcterms:W3CDTF">2017-09-27T08:46:00Z</dcterms:created>
  <dcterms:modified xsi:type="dcterms:W3CDTF">2021-01-25T08:02:00Z</dcterms:modified>
</cp:coreProperties>
</file>