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BE" w:rsidRPr="00F929BE" w:rsidRDefault="00F929BE" w:rsidP="00F929BE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BE">
        <w:rPr>
          <w:rFonts w:ascii="Times New Roman" w:hAnsi="Times New Roman" w:cs="Times New Roman"/>
          <w:b/>
          <w:sz w:val="28"/>
          <w:szCs w:val="28"/>
        </w:rPr>
        <w:t>«Развитие социальных компетентностей участников образовательного процесса как основа успешного перехода с ДОУ в НОО»</w:t>
      </w:r>
    </w:p>
    <w:p w:rsidR="004A2650" w:rsidRPr="00600751" w:rsidRDefault="004A2650" w:rsidP="00600751">
      <w:pPr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51">
        <w:rPr>
          <w:rFonts w:ascii="Times New Roman" w:hAnsi="Times New Roman" w:cs="Times New Roman"/>
          <w:i/>
          <w:sz w:val="28"/>
          <w:szCs w:val="28"/>
        </w:rPr>
        <w:t xml:space="preserve">Название проекта МДОУ «Детский сад № 233»: </w:t>
      </w:r>
    </w:p>
    <w:p w:rsidR="004A2650" w:rsidRPr="00600751" w:rsidRDefault="004A2650" w:rsidP="0060075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>«Развитие социальных компетентностей участников образовательного процесса как основ</w:t>
      </w:r>
      <w:r w:rsidR="00CA411D" w:rsidRPr="00600751">
        <w:rPr>
          <w:rFonts w:ascii="Times New Roman" w:hAnsi="Times New Roman" w:cs="Times New Roman"/>
          <w:sz w:val="28"/>
          <w:szCs w:val="28"/>
        </w:rPr>
        <w:t>а успешного перехода с ДОУ в НОО</w:t>
      </w:r>
      <w:r w:rsidRPr="00600751">
        <w:rPr>
          <w:rFonts w:ascii="Times New Roman" w:hAnsi="Times New Roman" w:cs="Times New Roman"/>
          <w:sz w:val="28"/>
          <w:szCs w:val="28"/>
        </w:rPr>
        <w:t>».</w:t>
      </w:r>
    </w:p>
    <w:p w:rsidR="004A2650" w:rsidRPr="00600751" w:rsidRDefault="004A2650" w:rsidP="00600751">
      <w:pPr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51">
        <w:rPr>
          <w:rFonts w:ascii="Times New Roman" w:hAnsi="Times New Roman" w:cs="Times New Roman"/>
          <w:i/>
          <w:sz w:val="28"/>
          <w:szCs w:val="28"/>
        </w:rPr>
        <w:t>Актуальность проблемы</w:t>
      </w:r>
    </w:p>
    <w:p w:rsidR="004C2B81" w:rsidRPr="00600751" w:rsidRDefault="004C2B81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>С</w:t>
      </w:r>
      <w:r w:rsidR="005E1B38">
        <w:rPr>
          <w:sz w:val="28"/>
          <w:szCs w:val="28"/>
        </w:rPr>
        <w:t>огласно Федеральным Государственным Стандартам дошкольного образования, принятым в 2013 году</w:t>
      </w:r>
      <w:r w:rsidRPr="00600751">
        <w:rPr>
          <w:sz w:val="28"/>
          <w:szCs w:val="28"/>
        </w:rPr>
        <w:t xml:space="preserve"> </w:t>
      </w:r>
      <w:r w:rsidR="004A2650" w:rsidRPr="00600751">
        <w:rPr>
          <w:sz w:val="28"/>
          <w:szCs w:val="28"/>
        </w:rPr>
        <w:t xml:space="preserve"> целевыми ориентирами ДОУ являются: </w:t>
      </w:r>
    </w:p>
    <w:p w:rsidR="004C2B81" w:rsidRPr="00600751" w:rsidRDefault="004A2650" w:rsidP="005E1B38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751"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деятельности; </w:t>
      </w:r>
    </w:p>
    <w:p w:rsidR="002561CA" w:rsidRPr="00600751" w:rsidRDefault="004A2650" w:rsidP="005E1B38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751">
        <w:rPr>
          <w:sz w:val="28"/>
          <w:szCs w:val="28"/>
        </w:rPr>
        <w:t>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общения;</w:t>
      </w:r>
      <w:r w:rsidR="005E1B38">
        <w:rPr>
          <w:sz w:val="28"/>
          <w:szCs w:val="28"/>
        </w:rPr>
        <w:t xml:space="preserve"> </w:t>
      </w:r>
      <w:r w:rsidRPr="00600751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00751">
        <w:rPr>
          <w:sz w:val="28"/>
          <w:szCs w:val="28"/>
        </w:rPr>
        <w:t>со</w:t>
      </w:r>
      <w:proofErr w:type="gramEnd"/>
      <w:r w:rsidRPr="00600751">
        <w:rPr>
          <w:sz w:val="28"/>
          <w:szCs w:val="28"/>
        </w:rPr>
        <w:t xml:space="preserve"> взрослыми и сверстниками.</w:t>
      </w:r>
    </w:p>
    <w:p w:rsidR="004A2650" w:rsidRPr="00600751" w:rsidRDefault="005E1B38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Данные ц</w:t>
      </w:r>
      <w:r w:rsidR="004A2650" w:rsidRPr="00600751">
        <w:rPr>
          <w:sz w:val="28"/>
          <w:szCs w:val="28"/>
        </w:rPr>
        <w:t>елевые ориентиры выступают основаниями преемственности дошкольного и начального общего образования</w:t>
      </w:r>
      <w:r w:rsidR="002561CA" w:rsidRPr="00600751">
        <w:rPr>
          <w:sz w:val="28"/>
          <w:szCs w:val="28"/>
        </w:rPr>
        <w:t>.</w:t>
      </w:r>
    </w:p>
    <w:p w:rsidR="002561CA" w:rsidRDefault="0022279D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>Согласно стратегии развития воспитания в Российской Федерации на период до 2025 года, в</w:t>
      </w:r>
      <w:r w:rsidR="002561CA" w:rsidRPr="00600751">
        <w:rPr>
          <w:sz w:val="28"/>
          <w:szCs w:val="28"/>
        </w:rPr>
        <w:t>оспитание детей рассматривается как стратегический общенациональный приоритет</w:t>
      </w:r>
      <w:r w:rsidRPr="00600751">
        <w:rPr>
          <w:sz w:val="28"/>
          <w:szCs w:val="28"/>
        </w:rPr>
        <w:t>.</w:t>
      </w:r>
    </w:p>
    <w:p w:rsidR="005E1B38" w:rsidRPr="00600751" w:rsidRDefault="005E1B38" w:rsidP="005E1B38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proofErr w:type="gramStart"/>
      <w:r w:rsidRPr="0022279D">
        <w:rPr>
          <w:sz w:val="28"/>
          <w:szCs w:val="28"/>
        </w:rPr>
        <w:t>Приоритетами</w:t>
      </w:r>
      <w:r w:rsidRPr="00600751"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>государственной политики в области воспитания</w:t>
      </w:r>
      <w:r w:rsidRPr="00600751"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 xml:space="preserve">поддержка единства и целостности, преемственности и непрерывности воспитания; </w:t>
      </w:r>
      <w:r>
        <w:rPr>
          <w:sz w:val="28"/>
          <w:szCs w:val="28"/>
        </w:rPr>
        <w:t xml:space="preserve"> </w:t>
      </w:r>
      <w:r w:rsidRPr="00600751">
        <w:rPr>
          <w:sz w:val="28"/>
          <w:szCs w:val="28"/>
        </w:rPr>
        <w:t>формирование внутренней позиции личности по отношению к окружающей социальной действительности;</w:t>
      </w:r>
      <w:r>
        <w:rPr>
          <w:sz w:val="28"/>
          <w:szCs w:val="28"/>
        </w:rPr>
        <w:t xml:space="preserve"> </w:t>
      </w:r>
      <w:r w:rsidRPr="00600751">
        <w:rPr>
          <w:sz w:val="28"/>
          <w:szCs w:val="28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с целью совершенствования содержания и условий воспитания подрастающего поколения России.</w:t>
      </w:r>
      <w:proofErr w:type="gramEnd"/>
    </w:p>
    <w:p w:rsidR="0022279D" w:rsidRPr="00600751" w:rsidRDefault="0022279D" w:rsidP="005E1B38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>Данная стратегия выделяет следующие важные задачи:</w:t>
      </w:r>
      <w:r w:rsidR="005E1B38">
        <w:rPr>
          <w:sz w:val="28"/>
          <w:szCs w:val="28"/>
        </w:rPr>
        <w:t xml:space="preserve"> </w:t>
      </w:r>
      <w:r w:rsidRPr="00600751">
        <w:rPr>
          <w:sz w:val="28"/>
          <w:szCs w:val="28"/>
        </w:rPr>
        <w:t xml:space="preserve">повышение </w:t>
      </w:r>
      <w:r w:rsidRPr="0022279D">
        <w:rPr>
          <w:sz w:val="28"/>
          <w:szCs w:val="28"/>
        </w:rPr>
        <w:lastRenderedPageBreak/>
        <w:t>эффективности</w:t>
      </w:r>
      <w:r w:rsidRPr="00600751"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>воспитательной деятельности в системе образования</w:t>
      </w:r>
      <w:r w:rsidRPr="00600751"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>и уровня психолого-педагогической поддержки социализации детей;</w:t>
      </w:r>
      <w:r w:rsidR="005E1B38"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>формирование</w:t>
      </w:r>
      <w:r w:rsidRPr="00600751">
        <w:rPr>
          <w:sz w:val="28"/>
          <w:szCs w:val="28"/>
        </w:rPr>
        <w:t xml:space="preserve"> </w:t>
      </w:r>
      <w:proofErr w:type="spellStart"/>
      <w:r w:rsidRPr="0022279D">
        <w:rPr>
          <w:sz w:val="28"/>
          <w:szCs w:val="28"/>
        </w:rPr>
        <w:t>социокультурной</w:t>
      </w:r>
      <w:proofErr w:type="spellEnd"/>
      <w:r w:rsidRPr="00600751"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>инфраструктуры, содействующей успешной социализации детей;</w:t>
      </w:r>
      <w:r w:rsidR="005E1B38"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>обеспечение</w:t>
      </w:r>
      <w:r w:rsidRPr="00600751"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>условий</w:t>
      </w:r>
      <w:r w:rsidRPr="00600751">
        <w:rPr>
          <w:sz w:val="28"/>
          <w:szCs w:val="28"/>
        </w:rPr>
        <w:t xml:space="preserve"> </w:t>
      </w:r>
      <w:r w:rsidRPr="0022279D">
        <w:rPr>
          <w:sz w:val="28"/>
          <w:szCs w:val="28"/>
        </w:rPr>
        <w:t>для повышения социальной, коммуникативной и педагогической компетентности родителей.</w:t>
      </w:r>
    </w:p>
    <w:p w:rsidR="004A2650" w:rsidRPr="00600751" w:rsidRDefault="004A2650" w:rsidP="00600751">
      <w:pPr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51">
        <w:rPr>
          <w:rFonts w:ascii="Times New Roman" w:hAnsi="Times New Roman" w:cs="Times New Roman"/>
          <w:i/>
          <w:sz w:val="28"/>
          <w:szCs w:val="28"/>
        </w:rPr>
        <w:t>Концептуальное обоснование проекта (ведущей идеи)</w:t>
      </w:r>
    </w:p>
    <w:p w:rsidR="00E65164" w:rsidRPr="00600751" w:rsidRDefault="00E65164" w:rsidP="0060075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 xml:space="preserve">Приступая к школьному обучению, ребенок должен быть готов не только </w:t>
      </w:r>
      <w:r w:rsidR="004A2650" w:rsidRPr="00600751">
        <w:rPr>
          <w:rFonts w:ascii="Times New Roman" w:hAnsi="Times New Roman" w:cs="Times New Roman"/>
          <w:sz w:val="28"/>
          <w:szCs w:val="28"/>
        </w:rPr>
        <w:t xml:space="preserve">к </w:t>
      </w:r>
      <w:r w:rsidRPr="00600751">
        <w:rPr>
          <w:rFonts w:ascii="Times New Roman" w:hAnsi="Times New Roman" w:cs="Times New Roman"/>
          <w:sz w:val="28"/>
          <w:szCs w:val="28"/>
        </w:rPr>
        <w:t>усвоению знаний, но и к кардинальной перемене всего образа</w:t>
      </w:r>
      <w:r w:rsidR="00593940" w:rsidRPr="00600751">
        <w:rPr>
          <w:rFonts w:ascii="Times New Roman" w:hAnsi="Times New Roman" w:cs="Times New Roman"/>
          <w:sz w:val="28"/>
          <w:szCs w:val="28"/>
        </w:rPr>
        <w:t xml:space="preserve"> </w:t>
      </w:r>
      <w:r w:rsidRPr="00600751">
        <w:rPr>
          <w:rFonts w:ascii="Times New Roman" w:hAnsi="Times New Roman" w:cs="Times New Roman"/>
          <w:sz w:val="28"/>
          <w:szCs w:val="28"/>
        </w:rPr>
        <w:t>жизни.</w:t>
      </w:r>
    </w:p>
    <w:p w:rsidR="00E65164" w:rsidRPr="00600751" w:rsidRDefault="00593940" w:rsidP="0060075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 xml:space="preserve"> </w:t>
      </w:r>
      <w:r w:rsidR="00E65164" w:rsidRPr="00600751">
        <w:rPr>
          <w:rFonts w:ascii="Times New Roman" w:hAnsi="Times New Roman" w:cs="Times New Roman"/>
          <w:sz w:val="28"/>
          <w:szCs w:val="28"/>
        </w:rPr>
        <w:t>Степень готовности к школьному обучению –</w:t>
      </w:r>
      <w:r w:rsidRPr="00600751">
        <w:rPr>
          <w:rFonts w:ascii="Times New Roman" w:hAnsi="Times New Roman" w:cs="Times New Roman"/>
          <w:sz w:val="28"/>
          <w:szCs w:val="28"/>
        </w:rPr>
        <w:t xml:space="preserve"> </w:t>
      </w:r>
      <w:r w:rsidR="00E65164" w:rsidRPr="00600751">
        <w:rPr>
          <w:rFonts w:ascii="Times New Roman" w:hAnsi="Times New Roman" w:cs="Times New Roman"/>
          <w:sz w:val="28"/>
          <w:szCs w:val="28"/>
        </w:rPr>
        <w:t>это в значительной мере вопрос социальной зрелости ребенка, которая проявляется в стремлении занять новое место в обществе, выполнять общественно-значимую и общественно-оцениваемую деятельность (Д.Б. Эльконин).</w:t>
      </w:r>
    </w:p>
    <w:p w:rsidR="00E65164" w:rsidRPr="00600751" w:rsidRDefault="00E65164" w:rsidP="0060075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Социально-личностная готовность ребенка к обучению в школе, а, следовательно, и успешность его дальнейшего обучения обусловлена всем ходом его предшествующего развития (А.Г. </w:t>
      </w:r>
      <w:proofErr w:type="spellStart"/>
      <w:r w:rsidRPr="006007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6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</w:t>
      </w:r>
      <w:proofErr w:type="spellStart"/>
      <w:r w:rsidRPr="006007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Pr="006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93940" w:rsidRPr="00600751" w:rsidRDefault="00593940" w:rsidP="0060075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 xml:space="preserve">При поступлении детей в школу часто выявляется </w:t>
      </w:r>
      <w:proofErr w:type="gramStart"/>
      <w:r w:rsidRPr="00600751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600751">
        <w:rPr>
          <w:rFonts w:ascii="Times New Roman" w:hAnsi="Times New Roman" w:cs="Times New Roman"/>
          <w:sz w:val="28"/>
          <w:szCs w:val="28"/>
        </w:rPr>
        <w:t xml:space="preserve"> сформированность социально-личностной готовности. Многие педагоги считают, что в процессе обучения легче развить интеллектуальные механизмы, чем личностные.</w:t>
      </w:r>
    </w:p>
    <w:p w:rsidR="00E65164" w:rsidRPr="00600751" w:rsidRDefault="00593940" w:rsidP="0060075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 xml:space="preserve">Ученики с  социально-личностной неготовностью к обучению, проявляя детскую непосредственность, они обычно включаются в работу только при непосредственном обращении к ним учителя, а в остальное время отвлекаются, не следя за происходящим в классе, нарушают дисциплину. У </w:t>
      </w:r>
      <w:r w:rsidR="00E65164" w:rsidRPr="00600751">
        <w:rPr>
          <w:rFonts w:ascii="Times New Roman" w:hAnsi="Times New Roman" w:cs="Times New Roman"/>
          <w:sz w:val="28"/>
          <w:szCs w:val="28"/>
        </w:rPr>
        <w:t xml:space="preserve"> </w:t>
      </w:r>
      <w:r w:rsidRPr="00600751">
        <w:rPr>
          <w:rFonts w:ascii="Times New Roman" w:hAnsi="Times New Roman" w:cs="Times New Roman"/>
          <w:sz w:val="28"/>
          <w:szCs w:val="28"/>
        </w:rPr>
        <w:t xml:space="preserve">них </w:t>
      </w:r>
      <w:r w:rsidR="00E65164" w:rsidRPr="00600751">
        <w:rPr>
          <w:rFonts w:ascii="Times New Roman" w:hAnsi="Times New Roman" w:cs="Times New Roman"/>
          <w:sz w:val="28"/>
          <w:szCs w:val="28"/>
        </w:rPr>
        <w:t>возника</w:t>
      </w:r>
      <w:r w:rsidRPr="00600751">
        <w:rPr>
          <w:rFonts w:ascii="Times New Roman" w:hAnsi="Times New Roman" w:cs="Times New Roman"/>
          <w:sz w:val="28"/>
          <w:szCs w:val="28"/>
        </w:rPr>
        <w:t>ют</w:t>
      </w:r>
      <w:r w:rsidR="00E65164" w:rsidRPr="00600751">
        <w:rPr>
          <w:rFonts w:ascii="Times New Roman" w:hAnsi="Times New Roman" w:cs="Times New Roman"/>
          <w:sz w:val="28"/>
          <w:szCs w:val="28"/>
        </w:rPr>
        <w:t xml:space="preserve"> трудности </w:t>
      </w:r>
      <w:r w:rsidRPr="00600751">
        <w:rPr>
          <w:rFonts w:ascii="Times New Roman" w:hAnsi="Times New Roman" w:cs="Times New Roman"/>
          <w:sz w:val="28"/>
          <w:szCs w:val="28"/>
        </w:rPr>
        <w:t xml:space="preserve">при общении со сверстниками и взрослыми, </w:t>
      </w:r>
      <w:r w:rsidR="00E65164" w:rsidRPr="00600751">
        <w:rPr>
          <w:rFonts w:ascii="Times New Roman" w:hAnsi="Times New Roman" w:cs="Times New Roman"/>
          <w:sz w:val="28"/>
          <w:szCs w:val="28"/>
        </w:rPr>
        <w:t>при необходимости полного самообслуживания</w:t>
      </w:r>
      <w:r w:rsidRPr="00600751">
        <w:rPr>
          <w:rFonts w:ascii="Times New Roman" w:hAnsi="Times New Roman" w:cs="Times New Roman"/>
          <w:sz w:val="28"/>
          <w:szCs w:val="28"/>
        </w:rPr>
        <w:t xml:space="preserve">, </w:t>
      </w:r>
      <w:r w:rsidR="00E65164" w:rsidRPr="00600751">
        <w:rPr>
          <w:rFonts w:ascii="Times New Roman" w:hAnsi="Times New Roman" w:cs="Times New Roman"/>
          <w:sz w:val="28"/>
          <w:szCs w:val="28"/>
        </w:rPr>
        <w:t>при самостоятельной организации.</w:t>
      </w:r>
      <w:r w:rsidRPr="00600751">
        <w:rPr>
          <w:rFonts w:ascii="Times New Roman" w:hAnsi="Times New Roman" w:cs="Times New Roman"/>
          <w:sz w:val="28"/>
          <w:szCs w:val="28"/>
        </w:rPr>
        <w:t xml:space="preserve"> </w:t>
      </w:r>
      <w:r w:rsidR="00E65164" w:rsidRPr="00600751">
        <w:rPr>
          <w:rFonts w:ascii="Times New Roman" w:hAnsi="Times New Roman" w:cs="Times New Roman"/>
          <w:sz w:val="28"/>
          <w:szCs w:val="28"/>
        </w:rPr>
        <w:t>Первоклассник</w:t>
      </w:r>
      <w:r w:rsidRPr="00600751">
        <w:rPr>
          <w:rFonts w:ascii="Times New Roman" w:hAnsi="Times New Roman" w:cs="Times New Roman"/>
          <w:sz w:val="28"/>
          <w:szCs w:val="28"/>
        </w:rPr>
        <w:t>и</w:t>
      </w:r>
      <w:r w:rsidR="00E65164" w:rsidRPr="00600751">
        <w:rPr>
          <w:rFonts w:ascii="Times New Roman" w:hAnsi="Times New Roman" w:cs="Times New Roman"/>
          <w:sz w:val="28"/>
          <w:szCs w:val="28"/>
        </w:rPr>
        <w:t xml:space="preserve"> </w:t>
      </w:r>
      <w:r w:rsidRPr="00600751">
        <w:rPr>
          <w:rFonts w:ascii="Times New Roman" w:hAnsi="Times New Roman" w:cs="Times New Roman"/>
          <w:sz w:val="28"/>
          <w:szCs w:val="28"/>
        </w:rPr>
        <w:t>не могут</w:t>
      </w:r>
      <w:r w:rsidR="00E65164" w:rsidRPr="00600751">
        <w:rPr>
          <w:rFonts w:ascii="Times New Roman" w:hAnsi="Times New Roman" w:cs="Times New Roman"/>
          <w:sz w:val="28"/>
          <w:szCs w:val="28"/>
        </w:rPr>
        <w:t xml:space="preserve"> освоить условные сигналы</w:t>
      </w:r>
      <w:r w:rsidRPr="00600751">
        <w:rPr>
          <w:rFonts w:ascii="Times New Roman" w:hAnsi="Times New Roman" w:cs="Times New Roman"/>
          <w:sz w:val="28"/>
          <w:szCs w:val="28"/>
        </w:rPr>
        <w:t xml:space="preserve">, </w:t>
      </w:r>
      <w:r w:rsidR="00E65164" w:rsidRPr="00600751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E65164" w:rsidRPr="00600751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="00E65164" w:rsidRPr="00600751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r w:rsidRPr="00600751">
        <w:rPr>
          <w:rFonts w:ascii="Times New Roman" w:hAnsi="Times New Roman" w:cs="Times New Roman"/>
          <w:sz w:val="28"/>
          <w:szCs w:val="28"/>
        </w:rPr>
        <w:t>них.</w:t>
      </w:r>
    </w:p>
    <w:p w:rsidR="00593940" w:rsidRPr="00600751" w:rsidRDefault="00593940" w:rsidP="0060075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аспектом социально-личностного развития человека является накопление социального опыта, который обеспечивает социализацию личности.</w:t>
      </w:r>
    </w:p>
    <w:p w:rsidR="00593940" w:rsidRPr="00600751" w:rsidRDefault="00C971C7" w:rsidP="00600751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Социальное развитие представляет собой сложное и противоречивое явление, согласно концепции </w:t>
      </w:r>
      <w:proofErr w:type="spellStart"/>
      <w:r w:rsidRPr="00600751">
        <w:rPr>
          <w:rFonts w:ascii="Times New Roman" w:hAnsi="Times New Roman" w:cs="Times New Roman"/>
          <w:sz w:val="28"/>
          <w:szCs w:val="28"/>
        </w:rPr>
        <w:t>Д.И.Фельдштейна</w:t>
      </w:r>
      <w:proofErr w:type="spellEnd"/>
      <w:r w:rsidRPr="00600751">
        <w:rPr>
          <w:rFonts w:ascii="Times New Roman" w:hAnsi="Times New Roman" w:cs="Times New Roman"/>
          <w:sz w:val="28"/>
          <w:szCs w:val="28"/>
        </w:rPr>
        <w:t xml:space="preserve"> – постоянно воспроизводимое противоречие двух сторон – социализации и индивидуализации. </w:t>
      </w:r>
    </w:p>
    <w:p w:rsidR="00C971C7" w:rsidRPr="00600751" w:rsidRDefault="00C971C7" w:rsidP="00600751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>Социализация выступает здесь как присвоение ребенком норм человеческого общежития, а индивидуализация – как постоянное открытие, утверждение (понимание, отделение) и формирование себя как субъекта.</w:t>
      </w:r>
    </w:p>
    <w:p w:rsidR="00C971C7" w:rsidRPr="00600751" w:rsidRDefault="00C971C7" w:rsidP="00600751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>Социализация и индивидуализация обеспечивают полноценное и своевременное социальное развитие.</w:t>
      </w:r>
    </w:p>
    <w:p w:rsidR="00E65164" w:rsidRPr="00600751" w:rsidRDefault="00E65164" w:rsidP="00600751">
      <w:pPr>
        <w:pStyle w:val="a3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600751">
        <w:rPr>
          <w:color w:val="000000"/>
          <w:sz w:val="28"/>
          <w:szCs w:val="28"/>
        </w:rPr>
        <w:t>Процесс социализации ребенка, его формирования и развития, становления как личности происходит во вз</w:t>
      </w:r>
      <w:r w:rsidR="00F814F3" w:rsidRPr="00600751">
        <w:rPr>
          <w:color w:val="000000"/>
          <w:sz w:val="28"/>
          <w:szCs w:val="28"/>
        </w:rPr>
        <w:t>аимодействии с окружающей средой</w:t>
      </w:r>
      <w:r w:rsidRPr="00600751">
        <w:rPr>
          <w:color w:val="000000"/>
          <w:sz w:val="28"/>
          <w:szCs w:val="28"/>
        </w:rPr>
        <w:t>.</w:t>
      </w:r>
      <w:r w:rsidR="00F814F3" w:rsidRPr="00600751">
        <w:rPr>
          <w:color w:val="000000"/>
          <w:sz w:val="28"/>
          <w:szCs w:val="28"/>
        </w:rPr>
        <w:t xml:space="preserve"> </w:t>
      </w:r>
      <w:r w:rsidR="00F814F3" w:rsidRPr="00600751">
        <w:rPr>
          <w:sz w:val="28"/>
          <w:szCs w:val="28"/>
        </w:rPr>
        <w:t>Поэтому важно обеспечить сопровождение не только</w:t>
      </w:r>
      <w:r w:rsidR="004A2650" w:rsidRPr="00600751">
        <w:rPr>
          <w:sz w:val="28"/>
          <w:szCs w:val="28"/>
        </w:rPr>
        <w:t xml:space="preserve"> </w:t>
      </w:r>
      <w:r w:rsidR="00F814F3" w:rsidRPr="00600751">
        <w:rPr>
          <w:sz w:val="28"/>
          <w:szCs w:val="28"/>
        </w:rPr>
        <w:t xml:space="preserve">дошкольника, но и его </w:t>
      </w:r>
      <w:proofErr w:type="spellStart"/>
      <w:r w:rsidR="00F814F3" w:rsidRPr="00600751">
        <w:rPr>
          <w:color w:val="000000"/>
          <w:sz w:val="28"/>
          <w:szCs w:val="28"/>
        </w:rPr>
        <w:t>м</w:t>
      </w:r>
      <w:r w:rsidRPr="00600751">
        <w:rPr>
          <w:color w:val="000000"/>
          <w:sz w:val="28"/>
          <w:szCs w:val="28"/>
        </w:rPr>
        <w:t>икросоциум</w:t>
      </w:r>
      <w:r w:rsidR="00F814F3" w:rsidRPr="00600751">
        <w:rPr>
          <w:color w:val="000000"/>
          <w:sz w:val="28"/>
          <w:szCs w:val="28"/>
        </w:rPr>
        <w:t>а</w:t>
      </w:r>
      <w:proofErr w:type="spellEnd"/>
      <w:r w:rsidR="00F814F3" w:rsidRPr="00600751">
        <w:rPr>
          <w:color w:val="000000"/>
          <w:sz w:val="28"/>
          <w:szCs w:val="28"/>
        </w:rPr>
        <w:t>, включающего</w:t>
      </w:r>
      <w:r w:rsidRPr="00600751">
        <w:rPr>
          <w:color w:val="000000"/>
          <w:sz w:val="28"/>
          <w:szCs w:val="28"/>
        </w:rPr>
        <w:t xml:space="preserve"> такие факторы социализации как семья, институты воспитания, групп</w:t>
      </w:r>
      <w:r w:rsidR="00F814F3" w:rsidRPr="00600751">
        <w:rPr>
          <w:color w:val="000000"/>
          <w:sz w:val="28"/>
          <w:szCs w:val="28"/>
        </w:rPr>
        <w:t xml:space="preserve">а </w:t>
      </w:r>
      <w:r w:rsidRPr="00600751">
        <w:rPr>
          <w:color w:val="000000"/>
          <w:sz w:val="28"/>
          <w:szCs w:val="28"/>
        </w:rPr>
        <w:t>сверстников.</w:t>
      </w:r>
    </w:p>
    <w:p w:rsidR="00E65164" w:rsidRPr="00600751" w:rsidRDefault="004A2650" w:rsidP="00600751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65164" w:rsidRPr="0060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 имеет решающее значение в формировании эмоционального мира, самосознания и</w:t>
      </w:r>
      <w:r w:rsidR="00F814F3" w:rsidRPr="0060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устоев личности </w:t>
      </w:r>
      <w:r w:rsidR="00E65164" w:rsidRPr="0060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является ведущим фактором социализации в дошкольном возрасте.</w:t>
      </w:r>
    </w:p>
    <w:p w:rsidR="00E65164" w:rsidRPr="00600751" w:rsidRDefault="00E65164" w:rsidP="00600751">
      <w:pPr>
        <w:spacing w:after="0" w:line="360" w:lineRule="auto"/>
        <w:ind w:firstLine="425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00751">
        <w:rPr>
          <w:rStyle w:val="A20"/>
          <w:rFonts w:ascii="Times New Roman" w:hAnsi="Times New Roman" w:cs="Times New Roman"/>
          <w:sz w:val="28"/>
          <w:szCs w:val="28"/>
        </w:rPr>
        <w:t>Идея оказания содействия образователь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softHyphen/>
        <w:t>ных учреждений семье по вопросам воспита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softHyphen/>
        <w:t>ния ребёнка-дошкольника нашла своё отраже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softHyphen/>
        <w:t>ние в ряде нормативно-правовых документов последних лет. В них подчёр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softHyphen/>
        <w:t>кивается значимость просвещения родителей в вопросах воспитания</w:t>
      </w:r>
      <w:r w:rsidR="00F814F3" w:rsidRPr="00600751">
        <w:rPr>
          <w:rStyle w:val="A20"/>
          <w:rFonts w:ascii="Times New Roman" w:hAnsi="Times New Roman" w:cs="Times New Roman"/>
          <w:sz w:val="28"/>
          <w:szCs w:val="28"/>
        </w:rPr>
        <w:t>. Важно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t xml:space="preserve"> </w:t>
      </w:r>
      <w:r w:rsidR="00F814F3" w:rsidRPr="00600751">
        <w:rPr>
          <w:rStyle w:val="A20"/>
          <w:rFonts w:ascii="Times New Roman" w:hAnsi="Times New Roman" w:cs="Times New Roman"/>
          <w:sz w:val="28"/>
          <w:szCs w:val="28"/>
        </w:rPr>
        <w:t xml:space="preserve">повышать 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t>информационн</w:t>
      </w:r>
      <w:r w:rsidR="00F814F3" w:rsidRPr="00600751">
        <w:rPr>
          <w:rStyle w:val="A20"/>
          <w:rFonts w:ascii="Times New Roman" w:hAnsi="Times New Roman" w:cs="Times New Roman"/>
          <w:sz w:val="28"/>
          <w:szCs w:val="28"/>
        </w:rPr>
        <w:t>ую культуру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t xml:space="preserve"> родителей о формах, средствах, ме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softHyphen/>
        <w:t>тодах социального воспитания до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softHyphen/>
        <w:t>школьника.</w:t>
      </w:r>
    </w:p>
    <w:p w:rsidR="00E65164" w:rsidRPr="00600751" w:rsidRDefault="00F814F3" w:rsidP="00600751">
      <w:pPr>
        <w:spacing w:after="0" w:line="360" w:lineRule="auto"/>
        <w:ind w:firstLine="425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00751">
        <w:rPr>
          <w:rStyle w:val="A20"/>
          <w:rFonts w:ascii="Times New Roman" w:hAnsi="Times New Roman" w:cs="Times New Roman"/>
          <w:sz w:val="28"/>
          <w:szCs w:val="28"/>
        </w:rPr>
        <w:t xml:space="preserve">Так же важна </w:t>
      </w:r>
      <w:r w:rsidRPr="00600751">
        <w:rPr>
          <w:rStyle w:val="A20"/>
          <w:rFonts w:ascii="Times New Roman" w:hAnsi="Times New Roman" w:cs="Times New Roman"/>
          <w:iCs/>
          <w:sz w:val="28"/>
          <w:szCs w:val="28"/>
        </w:rPr>
        <w:t>подготовка</w:t>
      </w:r>
      <w:r w:rsidR="00E65164" w:rsidRPr="00600751">
        <w:rPr>
          <w:rStyle w:val="A20"/>
          <w:rFonts w:ascii="Times New Roman" w:hAnsi="Times New Roman" w:cs="Times New Roman"/>
          <w:iCs/>
          <w:sz w:val="28"/>
          <w:szCs w:val="28"/>
        </w:rPr>
        <w:t xml:space="preserve"> педагог</w:t>
      </w:r>
      <w:r w:rsidRPr="00600751">
        <w:rPr>
          <w:rStyle w:val="A20"/>
          <w:rFonts w:ascii="Times New Roman" w:hAnsi="Times New Roman" w:cs="Times New Roman"/>
          <w:iCs/>
          <w:sz w:val="28"/>
          <w:szCs w:val="28"/>
        </w:rPr>
        <w:t xml:space="preserve">ов </w:t>
      </w:r>
      <w:r w:rsidR="00E65164" w:rsidRPr="00600751">
        <w:rPr>
          <w:rStyle w:val="A20"/>
          <w:rFonts w:ascii="Times New Roman" w:hAnsi="Times New Roman" w:cs="Times New Roman"/>
          <w:iCs/>
          <w:sz w:val="28"/>
          <w:szCs w:val="28"/>
        </w:rPr>
        <w:t xml:space="preserve">ДОУ </w:t>
      </w:r>
      <w:r w:rsidR="00E65164" w:rsidRPr="00600751">
        <w:rPr>
          <w:rStyle w:val="A20"/>
          <w:rFonts w:ascii="Times New Roman" w:hAnsi="Times New Roman" w:cs="Times New Roman"/>
          <w:sz w:val="28"/>
          <w:szCs w:val="28"/>
        </w:rPr>
        <w:t>для реализации нового содержания ра</w:t>
      </w:r>
      <w:r w:rsidR="00E65164" w:rsidRPr="00600751">
        <w:rPr>
          <w:rStyle w:val="A20"/>
          <w:rFonts w:ascii="Times New Roman" w:hAnsi="Times New Roman" w:cs="Times New Roman"/>
          <w:sz w:val="28"/>
          <w:szCs w:val="28"/>
        </w:rPr>
        <w:softHyphen/>
        <w:t>боты с родителями, где должно учитываться из</w:t>
      </w:r>
      <w:r w:rsidR="00E65164" w:rsidRPr="00600751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менение профессиональной позиции педагога, связанное с принятием им идеи </w:t>
      </w:r>
      <w:proofErr w:type="spellStart"/>
      <w:r w:rsidR="00E65164" w:rsidRPr="00600751">
        <w:rPr>
          <w:rStyle w:val="A20"/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E65164" w:rsidRPr="00600751">
        <w:rPr>
          <w:rStyle w:val="A20"/>
          <w:rFonts w:ascii="Times New Roman" w:hAnsi="Times New Roman" w:cs="Times New Roman"/>
          <w:sz w:val="28"/>
          <w:szCs w:val="28"/>
        </w:rPr>
        <w:t xml:space="preserve"> образования, что ускорит процесс содействия ДОУ семье по социальному воспитанию ребён</w:t>
      </w:r>
      <w:r w:rsidR="00E65164" w:rsidRPr="00600751">
        <w:rPr>
          <w:rStyle w:val="A20"/>
          <w:rFonts w:ascii="Times New Roman" w:hAnsi="Times New Roman" w:cs="Times New Roman"/>
          <w:sz w:val="28"/>
          <w:szCs w:val="28"/>
        </w:rPr>
        <w:softHyphen/>
        <w:t>ка дошкольника.</w:t>
      </w:r>
      <w:r w:rsidRPr="00600751">
        <w:rPr>
          <w:rStyle w:val="A20"/>
          <w:rFonts w:ascii="Times New Roman" w:hAnsi="Times New Roman" w:cs="Times New Roman"/>
          <w:sz w:val="28"/>
          <w:szCs w:val="28"/>
        </w:rPr>
        <w:t xml:space="preserve"> </w:t>
      </w:r>
    </w:p>
    <w:p w:rsidR="00593940" w:rsidRPr="00600751" w:rsidRDefault="000454C1" w:rsidP="00600751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751">
        <w:rPr>
          <w:rStyle w:val="A20"/>
          <w:rFonts w:ascii="Times New Roman" w:hAnsi="Times New Roman" w:cs="Times New Roman"/>
          <w:sz w:val="28"/>
          <w:szCs w:val="28"/>
        </w:rPr>
        <w:t xml:space="preserve">Необходимо формировать и новые </w:t>
      </w:r>
      <w:r w:rsidR="00E65164" w:rsidRPr="00600751">
        <w:rPr>
          <w:rFonts w:ascii="Times New Roman" w:hAnsi="Times New Roman" w:cs="Times New Roman"/>
          <w:iCs/>
          <w:sz w:val="28"/>
          <w:szCs w:val="28"/>
        </w:rPr>
        <w:t>оптимальны</w:t>
      </w:r>
      <w:r w:rsidRPr="00600751">
        <w:rPr>
          <w:rFonts w:ascii="Times New Roman" w:hAnsi="Times New Roman" w:cs="Times New Roman"/>
          <w:iCs/>
          <w:sz w:val="28"/>
          <w:szCs w:val="28"/>
        </w:rPr>
        <w:t xml:space="preserve">е  </w:t>
      </w:r>
      <w:r w:rsidR="00E65164" w:rsidRPr="00600751">
        <w:rPr>
          <w:rFonts w:ascii="Times New Roman" w:hAnsi="Times New Roman" w:cs="Times New Roman"/>
          <w:iCs/>
          <w:sz w:val="28"/>
          <w:szCs w:val="28"/>
        </w:rPr>
        <w:t>характеристик</w:t>
      </w:r>
      <w:r w:rsidRPr="00600751">
        <w:rPr>
          <w:rFonts w:ascii="Times New Roman" w:hAnsi="Times New Roman" w:cs="Times New Roman"/>
          <w:iCs/>
          <w:sz w:val="28"/>
          <w:szCs w:val="28"/>
        </w:rPr>
        <w:t>и</w:t>
      </w:r>
      <w:r w:rsidR="00E65164" w:rsidRPr="00600751">
        <w:rPr>
          <w:rFonts w:ascii="Times New Roman" w:hAnsi="Times New Roman" w:cs="Times New Roman"/>
          <w:iCs/>
          <w:sz w:val="28"/>
          <w:szCs w:val="28"/>
        </w:rPr>
        <w:t xml:space="preserve"> поведения воспитателя, обеспечивающ</w:t>
      </w:r>
      <w:r w:rsidRPr="00600751">
        <w:rPr>
          <w:rFonts w:ascii="Times New Roman" w:hAnsi="Times New Roman" w:cs="Times New Roman"/>
          <w:iCs/>
          <w:sz w:val="28"/>
          <w:szCs w:val="28"/>
        </w:rPr>
        <w:t>ие</w:t>
      </w:r>
      <w:r w:rsidR="00E65164" w:rsidRPr="00600751">
        <w:rPr>
          <w:rFonts w:ascii="Times New Roman" w:hAnsi="Times New Roman" w:cs="Times New Roman"/>
          <w:iCs/>
          <w:sz w:val="28"/>
          <w:szCs w:val="28"/>
        </w:rPr>
        <w:t xml:space="preserve"> качественное сопровождение</w:t>
      </w:r>
      <w:r w:rsidRPr="006007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0751">
        <w:rPr>
          <w:rFonts w:ascii="Times New Roman" w:hAnsi="Times New Roman" w:cs="Times New Roman"/>
          <w:iCs/>
          <w:sz w:val="28"/>
          <w:szCs w:val="28"/>
        </w:rPr>
        <w:lastRenderedPageBreak/>
        <w:t>дошкольника</w:t>
      </w:r>
      <w:r w:rsidR="00E65164" w:rsidRPr="00600751">
        <w:rPr>
          <w:rFonts w:ascii="Times New Roman" w:hAnsi="Times New Roman" w:cs="Times New Roman"/>
          <w:iCs/>
          <w:sz w:val="28"/>
          <w:szCs w:val="28"/>
        </w:rPr>
        <w:t>: ответственн</w:t>
      </w:r>
      <w:r w:rsidRPr="00600751">
        <w:rPr>
          <w:rFonts w:ascii="Times New Roman" w:hAnsi="Times New Roman" w:cs="Times New Roman"/>
          <w:iCs/>
          <w:sz w:val="28"/>
          <w:szCs w:val="28"/>
        </w:rPr>
        <w:t>ую позицию</w:t>
      </w:r>
      <w:r w:rsidR="00E65164" w:rsidRPr="00600751">
        <w:rPr>
          <w:rFonts w:ascii="Times New Roman" w:hAnsi="Times New Roman" w:cs="Times New Roman"/>
          <w:iCs/>
          <w:sz w:val="28"/>
          <w:szCs w:val="28"/>
        </w:rPr>
        <w:t xml:space="preserve">, принятие ребенка, содержательное общение, способность к сочувствию. </w:t>
      </w:r>
      <w:r w:rsidRPr="006007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3940" w:rsidRPr="00600751">
        <w:rPr>
          <w:rFonts w:ascii="Times New Roman" w:hAnsi="Times New Roman" w:cs="Times New Roman"/>
          <w:sz w:val="28"/>
          <w:szCs w:val="28"/>
        </w:rPr>
        <w:t>В первую очередь мы бы отметили сущность психологической позиции взрослого, которая должна отличаться безусловным принятием детей. В общении с дошкольниками эта позиция проявляется через преобладание позитивных оценок личности и деятельности детей, положительное предвосхищении действий ребенка, оценку поступков, а не личности детей, позитивные невербальные проявления.</w:t>
      </w:r>
    </w:p>
    <w:p w:rsidR="00E65164" w:rsidRPr="00600751" w:rsidRDefault="008F1BF6" w:rsidP="0060075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>Таким образом, необходимо обеспечить такие условия социально-личностного развития дошкольника, которые</w:t>
      </w:r>
      <w:r w:rsidR="004A2650" w:rsidRPr="00600751">
        <w:rPr>
          <w:rFonts w:ascii="Times New Roman" w:hAnsi="Times New Roman" w:cs="Times New Roman"/>
          <w:sz w:val="28"/>
          <w:szCs w:val="28"/>
        </w:rPr>
        <w:t xml:space="preserve"> позволят ему легко и быстро ада</w:t>
      </w:r>
      <w:r w:rsidRPr="00600751">
        <w:rPr>
          <w:rFonts w:ascii="Times New Roman" w:hAnsi="Times New Roman" w:cs="Times New Roman"/>
          <w:sz w:val="28"/>
          <w:szCs w:val="28"/>
        </w:rPr>
        <w:t xml:space="preserve">птироваться </w:t>
      </w:r>
      <w:r w:rsidR="0056614B" w:rsidRPr="00600751">
        <w:rPr>
          <w:rFonts w:ascii="Times New Roman" w:hAnsi="Times New Roman" w:cs="Times New Roman"/>
          <w:sz w:val="28"/>
          <w:szCs w:val="28"/>
        </w:rPr>
        <w:t>к</w:t>
      </w:r>
      <w:r w:rsidRPr="00600751">
        <w:rPr>
          <w:rFonts w:ascii="Times New Roman" w:hAnsi="Times New Roman" w:cs="Times New Roman"/>
          <w:sz w:val="28"/>
          <w:szCs w:val="28"/>
        </w:rPr>
        <w:t xml:space="preserve"> изменяющ</w:t>
      </w:r>
      <w:r w:rsidR="0056614B" w:rsidRPr="00600751">
        <w:rPr>
          <w:rFonts w:ascii="Times New Roman" w:hAnsi="Times New Roman" w:cs="Times New Roman"/>
          <w:sz w:val="28"/>
          <w:szCs w:val="28"/>
        </w:rPr>
        <w:t xml:space="preserve">имся условиям. </w:t>
      </w:r>
      <w:r w:rsidRPr="00600751">
        <w:rPr>
          <w:rFonts w:ascii="Times New Roman" w:hAnsi="Times New Roman" w:cs="Times New Roman"/>
          <w:sz w:val="28"/>
          <w:szCs w:val="28"/>
        </w:rPr>
        <w:t xml:space="preserve"> </w:t>
      </w:r>
      <w:r w:rsidR="008A46CC" w:rsidRPr="00600751">
        <w:rPr>
          <w:rFonts w:ascii="Times New Roman" w:hAnsi="Times New Roman" w:cs="Times New Roman"/>
          <w:sz w:val="28"/>
          <w:szCs w:val="28"/>
        </w:rPr>
        <w:t xml:space="preserve">А сделать это можно </w:t>
      </w:r>
      <w:proofErr w:type="spellStart"/>
      <w:r w:rsidR="008A46CC" w:rsidRPr="00600751">
        <w:rPr>
          <w:rFonts w:ascii="Times New Roman" w:hAnsi="Times New Roman" w:cs="Times New Roman"/>
          <w:sz w:val="28"/>
          <w:szCs w:val="28"/>
        </w:rPr>
        <w:t>лищь</w:t>
      </w:r>
      <w:proofErr w:type="spellEnd"/>
      <w:r w:rsidR="008A46CC" w:rsidRPr="00600751">
        <w:rPr>
          <w:rFonts w:ascii="Times New Roman" w:hAnsi="Times New Roman" w:cs="Times New Roman"/>
          <w:sz w:val="28"/>
          <w:szCs w:val="28"/>
        </w:rPr>
        <w:t xml:space="preserve"> через развитие социальных компетентностей всех участников образовательных отношений. </w:t>
      </w:r>
    </w:p>
    <w:p w:rsidR="004A2650" w:rsidRPr="00600751" w:rsidRDefault="004A2650" w:rsidP="00600751">
      <w:pPr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51">
        <w:rPr>
          <w:rFonts w:ascii="Times New Roman" w:hAnsi="Times New Roman" w:cs="Times New Roman"/>
          <w:i/>
          <w:sz w:val="28"/>
          <w:szCs w:val="28"/>
        </w:rPr>
        <w:t>Стратегическая (глобальная) цель</w:t>
      </w:r>
    </w:p>
    <w:p w:rsidR="00CA411D" w:rsidRPr="00600751" w:rsidRDefault="00CA411D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 xml:space="preserve">Разработка </w:t>
      </w:r>
      <w:r w:rsidR="005E1B38">
        <w:rPr>
          <w:sz w:val="28"/>
          <w:szCs w:val="28"/>
        </w:rPr>
        <w:t xml:space="preserve">единой </w:t>
      </w:r>
      <w:r w:rsidRPr="00600751">
        <w:rPr>
          <w:sz w:val="28"/>
          <w:szCs w:val="28"/>
        </w:rPr>
        <w:t>системы развития социальных компет</w:t>
      </w:r>
      <w:r w:rsidR="005E1B38">
        <w:rPr>
          <w:sz w:val="28"/>
          <w:szCs w:val="28"/>
        </w:rPr>
        <w:t xml:space="preserve">енций </w:t>
      </w:r>
      <w:r w:rsidRPr="00600751">
        <w:rPr>
          <w:sz w:val="28"/>
          <w:szCs w:val="28"/>
        </w:rPr>
        <w:t>учас</w:t>
      </w:r>
      <w:r w:rsidR="00600751">
        <w:rPr>
          <w:sz w:val="28"/>
          <w:szCs w:val="28"/>
        </w:rPr>
        <w:t>тников образовательного процесса</w:t>
      </w:r>
      <w:r w:rsidRPr="00600751">
        <w:rPr>
          <w:sz w:val="28"/>
          <w:szCs w:val="28"/>
        </w:rPr>
        <w:t>, позволяющей обеспечить успешный переход воспитанника на новый уровень образования.</w:t>
      </w:r>
    </w:p>
    <w:p w:rsidR="004A2650" w:rsidRPr="00600751" w:rsidRDefault="004A2650" w:rsidP="00600751">
      <w:pPr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51">
        <w:rPr>
          <w:rFonts w:ascii="Times New Roman" w:hAnsi="Times New Roman" w:cs="Times New Roman"/>
          <w:i/>
          <w:sz w:val="28"/>
          <w:szCs w:val="28"/>
        </w:rPr>
        <w:t>Конкретная (конечная цель) цель</w:t>
      </w:r>
    </w:p>
    <w:p w:rsidR="00CA411D" w:rsidRPr="00600751" w:rsidRDefault="00CA411D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 xml:space="preserve">Создание </w:t>
      </w:r>
      <w:r w:rsidR="005E1B38">
        <w:rPr>
          <w:color w:val="000000" w:themeColor="text1"/>
          <w:sz w:val="28"/>
          <w:szCs w:val="28"/>
        </w:rPr>
        <w:t xml:space="preserve">условий, позволяющих </w:t>
      </w:r>
      <w:proofErr w:type="spellStart"/>
      <w:r w:rsidR="005E1B38">
        <w:rPr>
          <w:color w:val="000000" w:themeColor="text1"/>
          <w:sz w:val="28"/>
          <w:szCs w:val="28"/>
        </w:rPr>
        <w:t>воспитанниеку</w:t>
      </w:r>
      <w:proofErr w:type="spellEnd"/>
      <w:r w:rsidRPr="00600751">
        <w:rPr>
          <w:color w:val="000000" w:themeColor="text1"/>
          <w:sz w:val="28"/>
          <w:szCs w:val="28"/>
        </w:rPr>
        <w:t xml:space="preserve"> формировать, развивать и проявлять социальные навыки.</w:t>
      </w:r>
    </w:p>
    <w:p w:rsidR="00CA411D" w:rsidRPr="00600751" w:rsidRDefault="004A2650" w:rsidP="00600751">
      <w:pPr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51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CA411D" w:rsidRPr="00600751" w:rsidRDefault="004A2650" w:rsidP="00600751">
      <w:pPr>
        <w:pStyle w:val="a5"/>
        <w:numPr>
          <w:ilvl w:val="0"/>
          <w:numId w:val="10"/>
        </w:numPr>
        <w:spacing w:line="360" w:lineRule="auto"/>
        <w:ind w:left="0" w:firstLine="425"/>
        <w:jc w:val="both"/>
        <w:rPr>
          <w:i/>
          <w:sz w:val="28"/>
          <w:szCs w:val="28"/>
        </w:rPr>
      </w:pPr>
      <w:r w:rsidRPr="00600751">
        <w:rPr>
          <w:bCs/>
          <w:sz w:val="28"/>
          <w:szCs w:val="28"/>
        </w:rPr>
        <w:t xml:space="preserve">Описать созданные </w:t>
      </w:r>
      <w:r w:rsidR="00CA411D" w:rsidRPr="00600751">
        <w:rPr>
          <w:bCs/>
          <w:sz w:val="28"/>
          <w:szCs w:val="28"/>
        </w:rPr>
        <w:t xml:space="preserve">социальные </w:t>
      </w:r>
      <w:r w:rsidRPr="00600751">
        <w:rPr>
          <w:bCs/>
          <w:sz w:val="28"/>
          <w:szCs w:val="28"/>
        </w:rPr>
        <w:t xml:space="preserve"> условия в ДОО, направленные на благоприятный переход обучающихся ДОО на уровень НОО. </w:t>
      </w:r>
    </w:p>
    <w:p w:rsidR="00CA411D" w:rsidRPr="00600751" w:rsidRDefault="004A2650" w:rsidP="00600751">
      <w:pPr>
        <w:pStyle w:val="a5"/>
        <w:numPr>
          <w:ilvl w:val="0"/>
          <w:numId w:val="10"/>
        </w:numPr>
        <w:spacing w:line="360" w:lineRule="auto"/>
        <w:ind w:left="0" w:firstLine="425"/>
        <w:jc w:val="both"/>
        <w:rPr>
          <w:i/>
          <w:sz w:val="28"/>
          <w:szCs w:val="28"/>
        </w:rPr>
      </w:pPr>
      <w:r w:rsidRPr="00600751">
        <w:rPr>
          <w:sz w:val="28"/>
          <w:szCs w:val="28"/>
        </w:rPr>
        <w:t>Обеспечить образовательное пространство ДОУ условиями, способствующими формированию социальных качеств и опыта дошкольников, усвоения ими социальных связей и отношений, социальных ролей, позволяющих им успешно функционировать в обществе.</w:t>
      </w:r>
    </w:p>
    <w:p w:rsidR="005E1B38" w:rsidRPr="005E1B38" w:rsidRDefault="004A2650" w:rsidP="00600751">
      <w:pPr>
        <w:pStyle w:val="a5"/>
        <w:numPr>
          <w:ilvl w:val="0"/>
          <w:numId w:val="10"/>
        </w:numPr>
        <w:spacing w:line="360" w:lineRule="auto"/>
        <w:ind w:left="0" w:firstLine="425"/>
        <w:jc w:val="both"/>
        <w:rPr>
          <w:i/>
          <w:sz w:val="28"/>
          <w:szCs w:val="28"/>
        </w:rPr>
      </w:pPr>
      <w:r w:rsidRPr="00600751">
        <w:rPr>
          <w:sz w:val="28"/>
          <w:szCs w:val="28"/>
        </w:rPr>
        <w:t>Повысить уровень профессиональной компетентности педагогов во в</w:t>
      </w:r>
      <w:r w:rsidR="00CA411D" w:rsidRPr="00600751">
        <w:rPr>
          <w:sz w:val="28"/>
          <w:szCs w:val="28"/>
        </w:rPr>
        <w:t>ладении технологиями позитивной социализаци</w:t>
      </w:r>
      <w:r w:rsidRPr="00600751">
        <w:rPr>
          <w:sz w:val="28"/>
          <w:szCs w:val="28"/>
        </w:rPr>
        <w:t>и.</w:t>
      </w:r>
    </w:p>
    <w:p w:rsidR="004A2650" w:rsidRPr="00600751" w:rsidRDefault="004A2650" w:rsidP="00600751">
      <w:pPr>
        <w:pStyle w:val="a5"/>
        <w:numPr>
          <w:ilvl w:val="0"/>
          <w:numId w:val="10"/>
        </w:numPr>
        <w:spacing w:line="360" w:lineRule="auto"/>
        <w:ind w:left="0" w:firstLine="425"/>
        <w:jc w:val="both"/>
        <w:rPr>
          <w:i/>
          <w:sz w:val="28"/>
          <w:szCs w:val="28"/>
        </w:rPr>
      </w:pPr>
      <w:r w:rsidRPr="00600751">
        <w:rPr>
          <w:sz w:val="28"/>
          <w:szCs w:val="28"/>
        </w:rPr>
        <w:lastRenderedPageBreak/>
        <w:t xml:space="preserve"> </w:t>
      </w:r>
      <w:r w:rsidRPr="00600751">
        <w:rPr>
          <w:bCs/>
          <w:sz w:val="28"/>
          <w:szCs w:val="28"/>
        </w:rPr>
        <w:t>Р</w:t>
      </w:r>
      <w:r w:rsidRPr="00600751">
        <w:rPr>
          <w:sz w:val="28"/>
          <w:szCs w:val="28"/>
        </w:rPr>
        <w:t xml:space="preserve">азвивать педагогическую компетентность родителей в вопросах социализации детей. </w:t>
      </w:r>
      <w:r w:rsidRPr="00600751">
        <w:rPr>
          <w:bCs/>
          <w:sz w:val="28"/>
          <w:szCs w:val="28"/>
        </w:rPr>
        <w:t xml:space="preserve"> </w:t>
      </w:r>
    </w:p>
    <w:p w:rsidR="004A2650" w:rsidRPr="00600751" w:rsidRDefault="004A2650" w:rsidP="00600751">
      <w:pPr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51">
        <w:rPr>
          <w:rFonts w:ascii="Times New Roman" w:hAnsi="Times New Roman" w:cs="Times New Roman"/>
          <w:i/>
          <w:sz w:val="28"/>
          <w:szCs w:val="28"/>
        </w:rPr>
        <w:t xml:space="preserve">Ожидаемые результаты реализации проекта, продукты 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Cs/>
          <w:sz w:val="28"/>
          <w:szCs w:val="28"/>
        </w:rPr>
      </w:pPr>
      <w:r w:rsidRPr="00600751">
        <w:rPr>
          <w:bCs/>
          <w:sz w:val="28"/>
          <w:szCs w:val="28"/>
        </w:rPr>
        <w:t xml:space="preserve">Описаны </w:t>
      </w:r>
      <w:r w:rsidR="00CA411D" w:rsidRPr="00600751">
        <w:rPr>
          <w:bCs/>
          <w:sz w:val="28"/>
          <w:szCs w:val="28"/>
        </w:rPr>
        <w:t>социальные</w:t>
      </w:r>
      <w:r w:rsidRPr="00600751">
        <w:rPr>
          <w:bCs/>
          <w:sz w:val="28"/>
          <w:szCs w:val="28"/>
        </w:rPr>
        <w:t xml:space="preserve"> условия</w:t>
      </w:r>
      <w:r w:rsidR="0077382B" w:rsidRPr="00600751">
        <w:rPr>
          <w:bCs/>
          <w:sz w:val="28"/>
          <w:szCs w:val="28"/>
        </w:rPr>
        <w:t>, мероприятия</w:t>
      </w:r>
      <w:r w:rsidRPr="00600751">
        <w:rPr>
          <w:bCs/>
          <w:sz w:val="28"/>
          <w:szCs w:val="28"/>
        </w:rPr>
        <w:t xml:space="preserve"> ДОО, направленные на благоприятный переход обучающихся ДОО на уровень НОО.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Cs/>
          <w:sz w:val="28"/>
          <w:szCs w:val="28"/>
        </w:rPr>
      </w:pPr>
      <w:r w:rsidRPr="00600751">
        <w:rPr>
          <w:sz w:val="28"/>
          <w:szCs w:val="28"/>
        </w:rPr>
        <w:t>Создано и описано образовательное пространство ДОУ способствующее формированию социальных качеств и опыта дошкольников, усвоению ими социальных связей и отношений, социальных ролей.</w:t>
      </w:r>
    </w:p>
    <w:p w:rsidR="005E1B38" w:rsidRDefault="004A2650" w:rsidP="005E1B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Cs/>
          <w:sz w:val="28"/>
          <w:szCs w:val="28"/>
        </w:rPr>
      </w:pPr>
      <w:r w:rsidRPr="00600751">
        <w:rPr>
          <w:sz w:val="28"/>
          <w:szCs w:val="28"/>
        </w:rPr>
        <w:t>Повышен уровень профессиональной компетентности педагогов во владении технологиями позитивной социализации. Технологии активно внедрены в работу ДОУ.</w:t>
      </w:r>
      <w:r w:rsidRPr="00600751">
        <w:rPr>
          <w:bCs/>
          <w:sz w:val="28"/>
          <w:szCs w:val="28"/>
        </w:rPr>
        <w:t xml:space="preserve"> Повышена </w:t>
      </w:r>
      <w:r w:rsidRPr="00600751">
        <w:rPr>
          <w:sz w:val="28"/>
          <w:szCs w:val="28"/>
        </w:rPr>
        <w:t>педагогическая компетентность родителей в вопросах социализации детей.</w:t>
      </w:r>
    </w:p>
    <w:p w:rsidR="005E1B38" w:rsidRPr="005E1B38" w:rsidRDefault="005E1B38" w:rsidP="005E1B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Cs/>
          <w:sz w:val="28"/>
          <w:szCs w:val="28"/>
        </w:rPr>
      </w:pPr>
      <w:r w:rsidRPr="005E1B38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>единая</w:t>
      </w:r>
      <w:r w:rsidRPr="005E1B3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Pr="005E1B38">
        <w:rPr>
          <w:sz w:val="28"/>
          <w:szCs w:val="28"/>
        </w:rPr>
        <w:t xml:space="preserve"> развития социальных компетенций участников образовательного процесса, позволяющ</w:t>
      </w:r>
      <w:r>
        <w:rPr>
          <w:sz w:val="28"/>
          <w:szCs w:val="28"/>
        </w:rPr>
        <w:t>ая</w:t>
      </w:r>
      <w:r w:rsidRPr="005E1B38">
        <w:rPr>
          <w:sz w:val="28"/>
          <w:szCs w:val="28"/>
        </w:rPr>
        <w:t xml:space="preserve"> обеспечить успешный переход воспитанника на новый уровень образования.</w:t>
      </w:r>
    </w:p>
    <w:p w:rsidR="004A2650" w:rsidRPr="00600751" w:rsidRDefault="004A2650" w:rsidP="00600751">
      <w:pPr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51">
        <w:rPr>
          <w:rFonts w:ascii="Times New Roman" w:hAnsi="Times New Roman" w:cs="Times New Roman"/>
          <w:i/>
          <w:sz w:val="28"/>
          <w:szCs w:val="28"/>
        </w:rPr>
        <w:t xml:space="preserve">Этапы и сроки реализации проекта </w:t>
      </w:r>
    </w:p>
    <w:p w:rsidR="00CA411D" w:rsidRPr="00600751" w:rsidRDefault="004A2650" w:rsidP="00600751">
      <w:pPr>
        <w:pStyle w:val="a3"/>
        <w:widowControl w:val="0"/>
        <w:tabs>
          <w:tab w:val="left" w:pos="426"/>
        </w:tabs>
        <w:spacing w:before="0" w:beforeAutospacing="0" w:after="0" w:afterAutospacing="0" w:line="360" w:lineRule="auto"/>
        <w:ind w:firstLine="425"/>
        <w:jc w:val="both"/>
        <w:rPr>
          <w:b/>
          <w:sz w:val="28"/>
          <w:szCs w:val="28"/>
        </w:rPr>
      </w:pPr>
      <w:proofErr w:type="gramStart"/>
      <w:r w:rsidRPr="00600751">
        <w:rPr>
          <w:b/>
          <w:sz w:val="28"/>
          <w:szCs w:val="28"/>
          <w:lang w:val="en-US"/>
        </w:rPr>
        <w:t>I</w:t>
      </w:r>
      <w:r w:rsidRPr="00600751">
        <w:rPr>
          <w:b/>
          <w:sz w:val="28"/>
          <w:szCs w:val="28"/>
        </w:rPr>
        <w:t xml:space="preserve"> этап (</w:t>
      </w:r>
      <w:r w:rsidRPr="00600751">
        <w:rPr>
          <w:b/>
          <w:spacing w:val="6"/>
          <w:sz w:val="28"/>
          <w:szCs w:val="28"/>
        </w:rPr>
        <w:t>информационно-</w:t>
      </w:r>
      <w:r w:rsidRPr="00600751">
        <w:rPr>
          <w:b/>
          <w:spacing w:val="-4"/>
          <w:sz w:val="28"/>
          <w:szCs w:val="28"/>
        </w:rPr>
        <w:t>аналитический</w:t>
      </w:r>
      <w:r w:rsidRPr="00600751">
        <w:rPr>
          <w:b/>
          <w:sz w:val="28"/>
          <w:szCs w:val="28"/>
        </w:rPr>
        <w:t>) (сентябрь –октябрь 202</w:t>
      </w:r>
      <w:r w:rsidR="00CA411D" w:rsidRPr="00600751">
        <w:rPr>
          <w:b/>
          <w:sz w:val="28"/>
          <w:szCs w:val="28"/>
        </w:rPr>
        <w:t>1</w:t>
      </w:r>
      <w:r w:rsidRPr="00600751">
        <w:rPr>
          <w:b/>
          <w:sz w:val="28"/>
          <w:szCs w:val="28"/>
        </w:rPr>
        <w:t>г.)</w:t>
      </w:r>
      <w:proofErr w:type="gramEnd"/>
    </w:p>
    <w:p w:rsidR="004A2650" w:rsidRPr="00600751" w:rsidRDefault="004A2650" w:rsidP="00600751">
      <w:pPr>
        <w:pStyle w:val="a3"/>
        <w:widowControl w:val="0"/>
        <w:tabs>
          <w:tab w:val="left" w:pos="426"/>
        </w:tabs>
        <w:spacing w:before="0" w:beforeAutospacing="0" w:after="0" w:afterAutospacing="0" w:line="360" w:lineRule="auto"/>
        <w:ind w:firstLine="425"/>
        <w:jc w:val="both"/>
        <w:rPr>
          <w:b/>
          <w:sz w:val="28"/>
          <w:szCs w:val="28"/>
        </w:rPr>
      </w:pPr>
      <w:proofErr w:type="gramStart"/>
      <w:r w:rsidRPr="00600751">
        <w:rPr>
          <w:b/>
          <w:sz w:val="28"/>
          <w:szCs w:val="28"/>
          <w:lang w:val="en-US"/>
        </w:rPr>
        <w:t>II</w:t>
      </w:r>
      <w:r w:rsidRPr="00600751">
        <w:rPr>
          <w:b/>
          <w:sz w:val="28"/>
          <w:szCs w:val="28"/>
        </w:rPr>
        <w:t xml:space="preserve"> этап (проектировочный) (ноябрь 202</w:t>
      </w:r>
      <w:r w:rsidR="00CA411D" w:rsidRPr="00600751">
        <w:rPr>
          <w:b/>
          <w:sz w:val="28"/>
          <w:szCs w:val="28"/>
        </w:rPr>
        <w:t>1</w:t>
      </w:r>
      <w:r w:rsidRPr="00600751">
        <w:rPr>
          <w:b/>
          <w:sz w:val="28"/>
          <w:szCs w:val="28"/>
        </w:rPr>
        <w:t xml:space="preserve"> г. – январь 202</w:t>
      </w:r>
      <w:r w:rsidR="00CA411D" w:rsidRPr="00600751">
        <w:rPr>
          <w:b/>
          <w:sz w:val="28"/>
          <w:szCs w:val="28"/>
        </w:rPr>
        <w:t>2</w:t>
      </w:r>
      <w:r w:rsidRPr="00600751">
        <w:rPr>
          <w:b/>
          <w:sz w:val="28"/>
          <w:szCs w:val="28"/>
        </w:rPr>
        <w:t xml:space="preserve"> г.)</w:t>
      </w:r>
      <w:proofErr w:type="gramEnd"/>
    </w:p>
    <w:p w:rsidR="004A2650" w:rsidRPr="00600751" w:rsidRDefault="004A2650" w:rsidP="00600751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b/>
          <w:sz w:val="28"/>
          <w:szCs w:val="28"/>
        </w:rPr>
      </w:pPr>
      <w:proofErr w:type="gramStart"/>
      <w:r w:rsidRPr="00600751">
        <w:rPr>
          <w:b/>
          <w:sz w:val="28"/>
          <w:szCs w:val="28"/>
          <w:lang w:val="en-US"/>
        </w:rPr>
        <w:t>III</w:t>
      </w:r>
      <w:r w:rsidRPr="00600751">
        <w:rPr>
          <w:b/>
          <w:sz w:val="28"/>
          <w:szCs w:val="28"/>
        </w:rPr>
        <w:t xml:space="preserve"> этап (развитие проекта) (февраль </w:t>
      </w:r>
      <w:r w:rsidR="00CA411D" w:rsidRPr="00600751">
        <w:rPr>
          <w:b/>
          <w:sz w:val="28"/>
          <w:szCs w:val="28"/>
        </w:rPr>
        <w:t xml:space="preserve">2022 </w:t>
      </w:r>
      <w:r w:rsidRPr="00600751">
        <w:rPr>
          <w:b/>
          <w:sz w:val="28"/>
          <w:szCs w:val="28"/>
        </w:rPr>
        <w:t xml:space="preserve">– </w:t>
      </w:r>
      <w:r w:rsidR="00CA411D" w:rsidRPr="00600751">
        <w:rPr>
          <w:b/>
          <w:sz w:val="28"/>
          <w:szCs w:val="28"/>
        </w:rPr>
        <w:t>февраль 2023</w:t>
      </w:r>
      <w:r w:rsidRPr="00600751">
        <w:rPr>
          <w:b/>
          <w:sz w:val="28"/>
          <w:szCs w:val="28"/>
        </w:rPr>
        <w:t>г.)</w:t>
      </w:r>
      <w:proofErr w:type="gramEnd"/>
    </w:p>
    <w:p w:rsidR="004A2650" w:rsidRPr="00600751" w:rsidRDefault="004A2650" w:rsidP="00600751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b/>
          <w:sz w:val="28"/>
          <w:szCs w:val="28"/>
        </w:rPr>
      </w:pPr>
      <w:proofErr w:type="gramStart"/>
      <w:r w:rsidRPr="00600751">
        <w:rPr>
          <w:b/>
          <w:sz w:val="28"/>
          <w:szCs w:val="28"/>
          <w:lang w:val="en-US"/>
        </w:rPr>
        <w:t>IV</w:t>
      </w:r>
      <w:r w:rsidRPr="00600751">
        <w:rPr>
          <w:b/>
          <w:sz w:val="28"/>
          <w:szCs w:val="28"/>
        </w:rPr>
        <w:t xml:space="preserve"> этап (аналитический) </w:t>
      </w:r>
      <w:r w:rsidR="00CA411D" w:rsidRPr="00600751">
        <w:rPr>
          <w:b/>
          <w:sz w:val="28"/>
          <w:szCs w:val="28"/>
        </w:rPr>
        <w:t>(март-август 2023г.)</w:t>
      </w:r>
      <w:proofErr w:type="gramEnd"/>
    </w:p>
    <w:p w:rsidR="004A2650" w:rsidRPr="00600751" w:rsidRDefault="004A2650" w:rsidP="00600751">
      <w:pPr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51">
        <w:rPr>
          <w:rFonts w:ascii="Times New Roman" w:hAnsi="Times New Roman" w:cs="Times New Roman"/>
          <w:i/>
          <w:sz w:val="28"/>
          <w:szCs w:val="28"/>
        </w:rPr>
        <w:t>Механизм реализации проекта</w:t>
      </w:r>
    </w:p>
    <w:p w:rsidR="001A1A31" w:rsidRPr="00600751" w:rsidRDefault="004A2650" w:rsidP="00600751">
      <w:pPr>
        <w:pStyle w:val="a3"/>
        <w:widowControl w:val="0"/>
        <w:tabs>
          <w:tab w:val="left" w:pos="426"/>
        </w:tabs>
        <w:spacing w:before="0" w:beforeAutospacing="0" w:after="0" w:afterAutospacing="0" w:line="360" w:lineRule="auto"/>
        <w:ind w:firstLine="425"/>
        <w:jc w:val="both"/>
        <w:rPr>
          <w:b/>
          <w:sz w:val="28"/>
          <w:szCs w:val="28"/>
        </w:rPr>
      </w:pPr>
      <w:r w:rsidRPr="00600751">
        <w:rPr>
          <w:b/>
          <w:sz w:val="28"/>
          <w:szCs w:val="28"/>
          <w:lang w:val="en-US"/>
        </w:rPr>
        <w:t>I</w:t>
      </w:r>
      <w:r w:rsidRPr="00600751">
        <w:rPr>
          <w:b/>
          <w:sz w:val="28"/>
          <w:szCs w:val="28"/>
        </w:rPr>
        <w:t xml:space="preserve"> этап (</w:t>
      </w:r>
      <w:r w:rsidRPr="00600751">
        <w:rPr>
          <w:b/>
          <w:spacing w:val="6"/>
          <w:sz w:val="28"/>
          <w:szCs w:val="28"/>
        </w:rPr>
        <w:t>информационно-</w:t>
      </w:r>
      <w:r w:rsidRPr="00600751">
        <w:rPr>
          <w:b/>
          <w:spacing w:val="-4"/>
          <w:sz w:val="28"/>
          <w:szCs w:val="28"/>
        </w:rPr>
        <w:t>аналитический</w:t>
      </w:r>
      <w:r w:rsidRPr="00600751">
        <w:rPr>
          <w:b/>
          <w:sz w:val="28"/>
          <w:szCs w:val="28"/>
        </w:rPr>
        <w:t xml:space="preserve">) </w:t>
      </w:r>
    </w:p>
    <w:p w:rsidR="001A1A31" w:rsidRPr="00600751" w:rsidRDefault="004A2650" w:rsidP="00600751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изучение условий реализации проекта;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привлечение педагогов образовательных учреждений к участию в проекте;</w:t>
      </w:r>
    </w:p>
    <w:p w:rsidR="001A1A31" w:rsidRPr="00600751" w:rsidRDefault="001A1A31" w:rsidP="00600751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информирование и привлечение родителей к участию в проекте.</w:t>
      </w:r>
    </w:p>
    <w:p w:rsidR="001A1A31" w:rsidRPr="00600751" w:rsidRDefault="004A2650" w:rsidP="00600751">
      <w:pPr>
        <w:pStyle w:val="a3"/>
        <w:widowControl w:val="0"/>
        <w:tabs>
          <w:tab w:val="left" w:pos="426"/>
          <w:tab w:val="left" w:pos="709"/>
        </w:tabs>
        <w:spacing w:before="0" w:beforeAutospacing="0" w:after="0" w:afterAutospacing="0" w:line="360" w:lineRule="auto"/>
        <w:ind w:firstLine="425"/>
        <w:jc w:val="both"/>
        <w:rPr>
          <w:b/>
          <w:sz w:val="28"/>
          <w:szCs w:val="28"/>
        </w:rPr>
      </w:pPr>
      <w:r w:rsidRPr="00600751">
        <w:rPr>
          <w:b/>
          <w:sz w:val="28"/>
          <w:szCs w:val="28"/>
          <w:lang w:val="en-US"/>
        </w:rPr>
        <w:t>II</w:t>
      </w:r>
      <w:r w:rsidRPr="00600751">
        <w:rPr>
          <w:b/>
          <w:sz w:val="28"/>
          <w:szCs w:val="28"/>
        </w:rPr>
        <w:t xml:space="preserve"> этап (проектировочный) </w:t>
      </w:r>
    </w:p>
    <w:p w:rsidR="001A1A31" w:rsidRPr="00600751" w:rsidRDefault="004A2650" w:rsidP="00600751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709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проектирование деятельности участников проекта;</w:t>
      </w:r>
    </w:p>
    <w:p w:rsidR="001A1A31" w:rsidRPr="00600751" w:rsidRDefault="004A2650" w:rsidP="00600751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709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разработка единой системы требований;</w:t>
      </w:r>
    </w:p>
    <w:p w:rsidR="001A1A31" w:rsidRPr="00600751" w:rsidRDefault="004A2650" w:rsidP="00600751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709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подбор организационных форм и инструментария;</w:t>
      </w:r>
    </w:p>
    <w:p w:rsidR="001A1A31" w:rsidRPr="00600751" w:rsidRDefault="004A2650" w:rsidP="00600751">
      <w:pPr>
        <w:pStyle w:val="a3"/>
        <w:widowControl w:val="0"/>
        <w:tabs>
          <w:tab w:val="left" w:pos="426"/>
          <w:tab w:val="left" w:pos="709"/>
        </w:tabs>
        <w:spacing w:before="0" w:beforeAutospacing="0" w:after="0" w:afterAutospacing="0" w:line="360" w:lineRule="auto"/>
        <w:ind w:firstLine="425"/>
        <w:jc w:val="both"/>
        <w:rPr>
          <w:b/>
          <w:sz w:val="28"/>
          <w:szCs w:val="28"/>
        </w:rPr>
      </w:pPr>
      <w:r w:rsidRPr="00600751">
        <w:rPr>
          <w:b/>
          <w:sz w:val="28"/>
          <w:szCs w:val="28"/>
          <w:lang w:val="en-US"/>
        </w:rPr>
        <w:lastRenderedPageBreak/>
        <w:t>III</w:t>
      </w:r>
      <w:r w:rsidRPr="00600751">
        <w:rPr>
          <w:b/>
          <w:sz w:val="28"/>
          <w:szCs w:val="28"/>
        </w:rPr>
        <w:t xml:space="preserve"> этап (развитие проекта) </w:t>
      </w:r>
    </w:p>
    <w:p w:rsidR="001A1A31" w:rsidRPr="00600751" w:rsidRDefault="004A2650" w:rsidP="00600751">
      <w:pPr>
        <w:pStyle w:val="a3"/>
        <w:widowControl w:val="0"/>
        <w:numPr>
          <w:ilvl w:val="0"/>
          <w:numId w:val="18"/>
        </w:numPr>
        <w:tabs>
          <w:tab w:val="left" w:pos="426"/>
          <w:tab w:val="left" w:pos="709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bCs/>
          <w:sz w:val="28"/>
          <w:szCs w:val="28"/>
        </w:rPr>
        <w:t>Разработать</w:t>
      </w:r>
      <w:r w:rsidR="001A1A31" w:rsidRPr="00600751">
        <w:rPr>
          <w:bCs/>
          <w:sz w:val="28"/>
          <w:szCs w:val="28"/>
        </w:rPr>
        <w:t>, апробировать  и описать</w:t>
      </w:r>
      <w:r w:rsidRPr="00600751">
        <w:rPr>
          <w:bCs/>
          <w:sz w:val="28"/>
          <w:szCs w:val="28"/>
        </w:rPr>
        <w:t xml:space="preserve"> мероприятия </w:t>
      </w:r>
      <w:r w:rsidR="001A1A31" w:rsidRPr="00600751">
        <w:rPr>
          <w:bCs/>
          <w:sz w:val="28"/>
          <w:szCs w:val="28"/>
        </w:rPr>
        <w:t xml:space="preserve">по развитию социальных компетентностей участников образовательных отношений в </w:t>
      </w:r>
      <w:r w:rsidRPr="00600751">
        <w:rPr>
          <w:bCs/>
          <w:sz w:val="28"/>
          <w:szCs w:val="28"/>
        </w:rPr>
        <w:t>ДОО.</w:t>
      </w:r>
    </w:p>
    <w:p w:rsidR="001A1A31" w:rsidRPr="00600751" w:rsidRDefault="004A2650" w:rsidP="00600751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b/>
          <w:sz w:val="28"/>
          <w:szCs w:val="28"/>
        </w:rPr>
      </w:pPr>
      <w:r w:rsidRPr="00600751">
        <w:rPr>
          <w:b/>
          <w:sz w:val="28"/>
          <w:szCs w:val="28"/>
          <w:lang w:val="en-US"/>
        </w:rPr>
        <w:t>IV</w:t>
      </w:r>
      <w:r w:rsidRPr="00600751">
        <w:rPr>
          <w:b/>
          <w:sz w:val="28"/>
          <w:szCs w:val="28"/>
        </w:rPr>
        <w:t xml:space="preserve"> этап (аналитический):</w:t>
      </w:r>
    </w:p>
    <w:p w:rsidR="001A1A31" w:rsidRPr="00600751" w:rsidRDefault="004A2650" w:rsidP="00600751">
      <w:pPr>
        <w:pStyle w:val="a3"/>
        <w:widowControl w:val="0"/>
        <w:numPr>
          <w:ilvl w:val="0"/>
          <w:numId w:val="18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подведение итогов реализации проекта;</w:t>
      </w:r>
    </w:p>
    <w:p w:rsidR="001A1A31" w:rsidRPr="00600751" w:rsidRDefault="004A2650" w:rsidP="00600751">
      <w:pPr>
        <w:pStyle w:val="a3"/>
        <w:widowControl w:val="0"/>
        <w:numPr>
          <w:ilvl w:val="0"/>
          <w:numId w:val="18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проведение диагностики эффективности реализации проекта;</w:t>
      </w:r>
    </w:p>
    <w:p w:rsidR="001A1A31" w:rsidRPr="00600751" w:rsidRDefault="004A2650" w:rsidP="00600751">
      <w:pPr>
        <w:pStyle w:val="a3"/>
        <w:widowControl w:val="0"/>
        <w:numPr>
          <w:ilvl w:val="0"/>
          <w:numId w:val="18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определение перспектив развития проекта в целом, и каждого участника в отдельности;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18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r w:rsidRPr="00600751">
        <w:rPr>
          <w:sz w:val="28"/>
          <w:szCs w:val="28"/>
        </w:rPr>
        <w:t>подготовка и издание методических материалов по итогам реализации проекта.</w:t>
      </w:r>
    </w:p>
    <w:p w:rsidR="004A2650" w:rsidRPr="00600751" w:rsidRDefault="004A2650" w:rsidP="00600751">
      <w:pPr>
        <w:pStyle w:val="a5"/>
        <w:numPr>
          <w:ilvl w:val="0"/>
          <w:numId w:val="1"/>
        </w:numPr>
        <w:spacing w:line="360" w:lineRule="auto"/>
        <w:ind w:left="0" w:firstLine="425"/>
        <w:jc w:val="both"/>
        <w:rPr>
          <w:i/>
          <w:sz w:val="28"/>
          <w:szCs w:val="28"/>
        </w:rPr>
      </w:pPr>
      <w:r w:rsidRPr="00600751">
        <w:rPr>
          <w:i/>
          <w:sz w:val="28"/>
          <w:szCs w:val="28"/>
        </w:rPr>
        <w:t>Анализ ресурсов ОУ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>Кадровые ресурсы: старшие воспитатели, педагоги-психологи, воспитатели.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 xml:space="preserve">Нормативно-правовые ресурсы: Закон об </w:t>
      </w:r>
      <w:proofErr w:type="gramStart"/>
      <w:r w:rsidRPr="00600751">
        <w:rPr>
          <w:color w:val="000000" w:themeColor="text1"/>
          <w:sz w:val="28"/>
          <w:szCs w:val="28"/>
        </w:rPr>
        <w:t>образовании</w:t>
      </w:r>
      <w:proofErr w:type="gramEnd"/>
      <w:r w:rsidRPr="00600751">
        <w:rPr>
          <w:color w:val="000000" w:themeColor="text1"/>
          <w:sz w:val="28"/>
          <w:szCs w:val="28"/>
        </w:rPr>
        <w:t xml:space="preserve"> РФ, ФГОС ДО, Конвенция о правах ребенка ООН. 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>Информационные ресурсы: методическая литература по вопросам воспитания и обучения детей дошкольного возраста; ПМПК «</w:t>
      </w:r>
      <w:proofErr w:type="spellStart"/>
      <w:r w:rsidRPr="00600751">
        <w:rPr>
          <w:color w:val="000000" w:themeColor="text1"/>
          <w:sz w:val="28"/>
          <w:szCs w:val="28"/>
        </w:rPr>
        <w:t>Социомониторинг-Сервис</w:t>
      </w:r>
      <w:proofErr w:type="spellEnd"/>
      <w:r w:rsidRPr="00600751">
        <w:rPr>
          <w:color w:val="000000" w:themeColor="text1"/>
          <w:sz w:val="28"/>
          <w:szCs w:val="28"/>
        </w:rPr>
        <w:t xml:space="preserve">». 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 xml:space="preserve">Материально-техническое обеспечение: компьютеры, принтеры, цифровой фотоаппарат, цифровая камера, доступ к сети </w:t>
      </w:r>
      <w:r w:rsidRPr="00600751">
        <w:rPr>
          <w:color w:val="000000" w:themeColor="text1"/>
          <w:sz w:val="28"/>
          <w:szCs w:val="28"/>
          <w:lang w:val="en-US"/>
        </w:rPr>
        <w:t>Internet</w:t>
      </w:r>
      <w:r w:rsidRPr="00600751">
        <w:rPr>
          <w:color w:val="000000" w:themeColor="text1"/>
          <w:sz w:val="28"/>
          <w:szCs w:val="28"/>
        </w:rPr>
        <w:t xml:space="preserve">. </w:t>
      </w:r>
    </w:p>
    <w:p w:rsidR="004A2650" w:rsidRPr="00600751" w:rsidRDefault="004A2650" w:rsidP="00600751">
      <w:pPr>
        <w:pStyle w:val="a5"/>
        <w:numPr>
          <w:ilvl w:val="0"/>
          <w:numId w:val="1"/>
        </w:numPr>
        <w:spacing w:line="360" w:lineRule="auto"/>
        <w:ind w:left="0" w:firstLine="425"/>
        <w:jc w:val="both"/>
        <w:rPr>
          <w:i/>
          <w:sz w:val="28"/>
          <w:szCs w:val="28"/>
        </w:rPr>
      </w:pPr>
      <w:r w:rsidRPr="00600751">
        <w:rPr>
          <w:i/>
          <w:sz w:val="28"/>
          <w:szCs w:val="28"/>
        </w:rPr>
        <w:t>Анализ заинтересованных сторон</w:t>
      </w:r>
    </w:p>
    <w:p w:rsidR="004A2650" w:rsidRPr="00600751" w:rsidRDefault="004A2650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 xml:space="preserve">Родители – готовность детей к обучению в школе. Быстрая и легкая адаптация. </w:t>
      </w:r>
    </w:p>
    <w:p w:rsidR="004A2650" w:rsidRPr="00600751" w:rsidRDefault="004A2650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 xml:space="preserve">Педагоги ДОУ – повышение квалификации, обобщение опыта, повышение эффективности своей работы, повышение рейтинга. </w:t>
      </w:r>
    </w:p>
    <w:p w:rsidR="004A2650" w:rsidRPr="00600751" w:rsidRDefault="004A2650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 xml:space="preserve">Администрация ДОУ – повышение квалификации педагогов, статус образовательного учреждения, удовлетворенность родителей. </w:t>
      </w:r>
    </w:p>
    <w:p w:rsidR="004A2650" w:rsidRPr="00600751" w:rsidRDefault="004A2650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 xml:space="preserve">Администрация и педагоги СОШ – быстрая и успешная адаптация, сформированные навыки социализации, знания и умения. </w:t>
      </w:r>
    </w:p>
    <w:p w:rsidR="004A2650" w:rsidRPr="00600751" w:rsidRDefault="004A2650" w:rsidP="00600751">
      <w:pPr>
        <w:pStyle w:val="a5"/>
        <w:numPr>
          <w:ilvl w:val="0"/>
          <w:numId w:val="1"/>
        </w:numPr>
        <w:spacing w:line="360" w:lineRule="auto"/>
        <w:ind w:left="0" w:firstLine="425"/>
        <w:jc w:val="both"/>
        <w:rPr>
          <w:i/>
          <w:sz w:val="28"/>
          <w:szCs w:val="28"/>
        </w:rPr>
      </w:pPr>
      <w:r w:rsidRPr="00600751">
        <w:rPr>
          <w:i/>
          <w:sz w:val="28"/>
          <w:szCs w:val="28"/>
        </w:rPr>
        <w:lastRenderedPageBreak/>
        <w:t>Риски проекта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>Недостаточная методическая и мотивационная подготовка педагогических и руководящих кадров;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>Не достаточное финансирование;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>Низкая мотивация и вовлеченность родителей;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>Возникновение дефицита времени при работе методом проектов.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00751">
        <w:rPr>
          <w:color w:val="000000" w:themeColor="text1"/>
          <w:sz w:val="28"/>
          <w:szCs w:val="28"/>
        </w:rPr>
        <w:t xml:space="preserve"> В связи с эпидемиологической обстановкой – низкая посещаемость воспитанниками ДОУ. </w:t>
      </w:r>
    </w:p>
    <w:p w:rsidR="004A2650" w:rsidRPr="00600751" w:rsidRDefault="004A2650" w:rsidP="00600751">
      <w:pPr>
        <w:pStyle w:val="a5"/>
        <w:numPr>
          <w:ilvl w:val="0"/>
          <w:numId w:val="1"/>
        </w:numPr>
        <w:spacing w:line="360" w:lineRule="auto"/>
        <w:ind w:left="0" w:firstLine="425"/>
        <w:jc w:val="both"/>
        <w:rPr>
          <w:i/>
          <w:sz w:val="28"/>
          <w:szCs w:val="28"/>
        </w:rPr>
      </w:pPr>
      <w:r w:rsidRPr="00600751">
        <w:rPr>
          <w:i/>
          <w:sz w:val="28"/>
          <w:szCs w:val="28"/>
        </w:rPr>
        <w:t xml:space="preserve">Эффекты проекта </w:t>
      </w:r>
    </w:p>
    <w:p w:rsidR="001A1A31" w:rsidRPr="00600751" w:rsidRDefault="001A1A31" w:rsidP="00600751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Cs/>
          <w:sz w:val="28"/>
          <w:szCs w:val="28"/>
        </w:rPr>
      </w:pPr>
      <w:r w:rsidRPr="00600751">
        <w:rPr>
          <w:bCs/>
          <w:sz w:val="28"/>
          <w:szCs w:val="28"/>
        </w:rPr>
        <w:t>В ДОУ созданы социальные условия, направленные на благоприятный переход обучающихся ДОО на уровень НОО.</w:t>
      </w:r>
    </w:p>
    <w:p w:rsidR="001A1A31" w:rsidRPr="00600751" w:rsidRDefault="001A1A31" w:rsidP="00600751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Cs/>
          <w:sz w:val="28"/>
          <w:szCs w:val="28"/>
        </w:rPr>
      </w:pPr>
      <w:r w:rsidRPr="00600751">
        <w:rPr>
          <w:sz w:val="28"/>
          <w:szCs w:val="28"/>
        </w:rPr>
        <w:t xml:space="preserve">Описаны </w:t>
      </w:r>
      <w:r w:rsidR="0077382B" w:rsidRPr="00600751">
        <w:rPr>
          <w:sz w:val="28"/>
          <w:szCs w:val="28"/>
        </w:rPr>
        <w:t>мероприятия</w:t>
      </w:r>
      <w:r w:rsidRPr="00600751">
        <w:rPr>
          <w:sz w:val="28"/>
          <w:szCs w:val="28"/>
        </w:rPr>
        <w:t xml:space="preserve"> ДОУ </w:t>
      </w:r>
      <w:proofErr w:type="gramStart"/>
      <w:r w:rsidRPr="00600751">
        <w:rPr>
          <w:sz w:val="28"/>
          <w:szCs w:val="28"/>
        </w:rPr>
        <w:t>способствующее</w:t>
      </w:r>
      <w:proofErr w:type="gramEnd"/>
      <w:r w:rsidRPr="00600751">
        <w:rPr>
          <w:sz w:val="28"/>
          <w:szCs w:val="28"/>
        </w:rPr>
        <w:t xml:space="preserve"> формированию социальных качеств и опыта дошкольников, усвоению ими социальных связей и отношений, социальных ролей.</w:t>
      </w:r>
    </w:p>
    <w:p w:rsidR="005E1B38" w:rsidRDefault="001A1A31" w:rsidP="005E1B38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Cs/>
          <w:sz w:val="28"/>
          <w:szCs w:val="28"/>
        </w:rPr>
      </w:pPr>
      <w:r w:rsidRPr="00600751">
        <w:rPr>
          <w:sz w:val="28"/>
          <w:szCs w:val="28"/>
        </w:rPr>
        <w:t>Повышен уровень профессиональной компетентности педагогов во владении технологиями позитивной социализации. Технологии активно внедрены в работу ДОУ.</w:t>
      </w:r>
      <w:r w:rsidRPr="00600751">
        <w:rPr>
          <w:bCs/>
          <w:sz w:val="28"/>
          <w:szCs w:val="28"/>
        </w:rPr>
        <w:t xml:space="preserve"> Повышена </w:t>
      </w:r>
      <w:r w:rsidRPr="00600751">
        <w:rPr>
          <w:sz w:val="28"/>
          <w:szCs w:val="28"/>
        </w:rPr>
        <w:t>педагогическая компетентность родителей в вопросах социализации детей.</w:t>
      </w:r>
    </w:p>
    <w:p w:rsidR="005E1B38" w:rsidRPr="005E1B38" w:rsidRDefault="005E1B38" w:rsidP="005E1B38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bCs/>
          <w:sz w:val="28"/>
          <w:szCs w:val="28"/>
        </w:rPr>
      </w:pPr>
      <w:r w:rsidRPr="005E1B38">
        <w:rPr>
          <w:sz w:val="28"/>
          <w:szCs w:val="28"/>
        </w:rPr>
        <w:t>Разработана единая система развития социальных компетенций участников образовательного процесса, позволяющая обеспечить успешный переход воспитанника на новый уровень образования.</w:t>
      </w:r>
    </w:p>
    <w:p w:rsidR="004A2650" w:rsidRPr="00600751" w:rsidRDefault="004A2650" w:rsidP="00600751">
      <w:pPr>
        <w:pStyle w:val="a5"/>
        <w:numPr>
          <w:ilvl w:val="0"/>
          <w:numId w:val="1"/>
        </w:numPr>
        <w:spacing w:line="360" w:lineRule="auto"/>
        <w:ind w:left="0" w:firstLine="425"/>
        <w:jc w:val="both"/>
        <w:rPr>
          <w:i/>
          <w:sz w:val="28"/>
          <w:szCs w:val="28"/>
        </w:rPr>
      </w:pPr>
      <w:r w:rsidRPr="00600751">
        <w:rPr>
          <w:i/>
          <w:sz w:val="28"/>
          <w:szCs w:val="28"/>
        </w:rPr>
        <w:t>Критерии/показатели/индикаторы проекта</w:t>
      </w:r>
    </w:p>
    <w:p w:rsidR="004A2650" w:rsidRPr="00600751" w:rsidRDefault="004A2650" w:rsidP="0060075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>Оценка эффективности реализации проекта осуществляется по количественным и качественным показателям:</w:t>
      </w:r>
    </w:p>
    <w:p w:rsidR="004A2650" w:rsidRPr="00600751" w:rsidRDefault="004A2650" w:rsidP="0060075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:rsidR="004A2650" w:rsidRPr="00600751" w:rsidRDefault="004A2650" w:rsidP="00600751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 xml:space="preserve">Количество участников </w:t>
      </w:r>
      <w:r w:rsidRPr="00600751">
        <w:rPr>
          <w:bCs/>
          <w:sz w:val="28"/>
          <w:szCs w:val="28"/>
        </w:rPr>
        <w:t>мероприятия ДОО, направленны</w:t>
      </w:r>
      <w:r w:rsidR="0077382B" w:rsidRPr="00600751">
        <w:rPr>
          <w:bCs/>
          <w:sz w:val="28"/>
          <w:szCs w:val="28"/>
        </w:rPr>
        <w:t>х</w:t>
      </w:r>
      <w:r w:rsidRPr="00600751">
        <w:rPr>
          <w:bCs/>
          <w:sz w:val="28"/>
          <w:szCs w:val="28"/>
        </w:rPr>
        <w:t xml:space="preserve"> на благоприятный переход обучающихся ДОО на уровень НОО</w:t>
      </w:r>
    </w:p>
    <w:p w:rsidR="004A2650" w:rsidRPr="00600751" w:rsidRDefault="004A2650" w:rsidP="00600751">
      <w:pPr>
        <w:pStyle w:val="a5"/>
        <w:numPr>
          <w:ilvl w:val="0"/>
          <w:numId w:val="4"/>
        </w:numPr>
        <w:spacing w:line="360" w:lineRule="auto"/>
        <w:ind w:left="0"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>Количество участников удовлетворенных образовательной услугой, оказываемой в рамках реализации проекта.</w:t>
      </w:r>
    </w:p>
    <w:p w:rsidR="004A2650" w:rsidRPr="00600751" w:rsidRDefault="004A2650" w:rsidP="0060075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751">
        <w:rPr>
          <w:rFonts w:ascii="Times New Roman" w:hAnsi="Times New Roman" w:cs="Times New Roman"/>
          <w:sz w:val="28"/>
          <w:szCs w:val="28"/>
        </w:rPr>
        <w:t xml:space="preserve">Качественные  показатели: </w:t>
      </w:r>
    </w:p>
    <w:p w:rsidR="004A2650" w:rsidRPr="00600751" w:rsidRDefault="004A2650" w:rsidP="00600751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lastRenderedPageBreak/>
        <w:t>Формирование психологической готовности детей к школе</w:t>
      </w:r>
      <w:bookmarkStart w:id="0" w:name="_GoBack"/>
      <w:bookmarkEnd w:id="0"/>
    </w:p>
    <w:p w:rsidR="0077382B" w:rsidRPr="00600751" w:rsidRDefault="0077382B" w:rsidP="00600751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>Степень и скорость адаптации и социализации воспитанников ДОУ к школе.</w:t>
      </w:r>
    </w:p>
    <w:p w:rsidR="00600751" w:rsidRPr="00600751" w:rsidRDefault="004A2650" w:rsidP="00600751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600751">
        <w:rPr>
          <w:sz w:val="28"/>
          <w:szCs w:val="28"/>
        </w:rPr>
        <w:t xml:space="preserve">Повышение  компетентности  педагогов и родителей в вопросах </w:t>
      </w:r>
      <w:r w:rsidR="0077382B" w:rsidRPr="00600751">
        <w:rPr>
          <w:sz w:val="28"/>
          <w:szCs w:val="28"/>
        </w:rPr>
        <w:t>социализации</w:t>
      </w:r>
      <w:r w:rsidRPr="00600751">
        <w:rPr>
          <w:sz w:val="28"/>
          <w:szCs w:val="28"/>
        </w:rPr>
        <w:t xml:space="preserve"> </w:t>
      </w:r>
      <w:r w:rsidR="0077382B" w:rsidRPr="00600751">
        <w:rPr>
          <w:sz w:val="28"/>
          <w:szCs w:val="28"/>
        </w:rPr>
        <w:t>дошкольников</w:t>
      </w:r>
      <w:r w:rsidRPr="00600751">
        <w:rPr>
          <w:sz w:val="28"/>
          <w:szCs w:val="28"/>
        </w:rPr>
        <w:t>.</w:t>
      </w:r>
    </w:p>
    <w:p w:rsidR="004A2650" w:rsidRPr="00600751" w:rsidRDefault="004A2650" w:rsidP="00600751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650" w:rsidRPr="00600751" w:rsidRDefault="004A2650" w:rsidP="0060075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color w:val="000000" w:themeColor="text1"/>
          <w:sz w:val="28"/>
          <w:szCs w:val="28"/>
        </w:rPr>
      </w:pPr>
    </w:p>
    <w:p w:rsidR="004A2650" w:rsidRPr="00600751" w:rsidRDefault="004A2650" w:rsidP="0060075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4A2650" w:rsidRPr="00600751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CAB"/>
    <w:multiLevelType w:val="hybridMultilevel"/>
    <w:tmpl w:val="C9FC7C3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3B75F7"/>
    <w:multiLevelType w:val="hybridMultilevel"/>
    <w:tmpl w:val="AC50F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9F49FA"/>
    <w:multiLevelType w:val="hybridMultilevel"/>
    <w:tmpl w:val="A34C0748"/>
    <w:lvl w:ilvl="0" w:tplc="1D048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C529E"/>
    <w:multiLevelType w:val="hybridMultilevel"/>
    <w:tmpl w:val="9C92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566D0"/>
    <w:multiLevelType w:val="hybridMultilevel"/>
    <w:tmpl w:val="15582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B2009C"/>
    <w:multiLevelType w:val="hybridMultilevel"/>
    <w:tmpl w:val="5F34E1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362CC"/>
    <w:multiLevelType w:val="hybridMultilevel"/>
    <w:tmpl w:val="01CAF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1E3421"/>
    <w:multiLevelType w:val="hybridMultilevel"/>
    <w:tmpl w:val="4A867B2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07B7351"/>
    <w:multiLevelType w:val="hybridMultilevel"/>
    <w:tmpl w:val="82E4C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34313B"/>
    <w:multiLevelType w:val="hybridMultilevel"/>
    <w:tmpl w:val="CF0CA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450D3BBD"/>
    <w:multiLevelType w:val="hybridMultilevel"/>
    <w:tmpl w:val="F7482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BC104D"/>
    <w:multiLevelType w:val="hybridMultilevel"/>
    <w:tmpl w:val="281C26F0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51061B94"/>
    <w:multiLevelType w:val="hybridMultilevel"/>
    <w:tmpl w:val="5BEE253C"/>
    <w:lvl w:ilvl="0" w:tplc="8AEC0D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27A5B57"/>
    <w:multiLevelType w:val="hybridMultilevel"/>
    <w:tmpl w:val="BE904E0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54B73C45"/>
    <w:multiLevelType w:val="hybridMultilevel"/>
    <w:tmpl w:val="C1880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465B8A"/>
    <w:multiLevelType w:val="hybridMultilevel"/>
    <w:tmpl w:val="2D3806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1AC3E07"/>
    <w:multiLevelType w:val="hybridMultilevel"/>
    <w:tmpl w:val="0A3278C8"/>
    <w:lvl w:ilvl="0" w:tplc="9CBECD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2023C63"/>
    <w:multiLevelType w:val="hybridMultilevel"/>
    <w:tmpl w:val="4B56AD18"/>
    <w:lvl w:ilvl="0" w:tplc="C8C6C7D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99E64D6"/>
    <w:multiLevelType w:val="hybridMultilevel"/>
    <w:tmpl w:val="CA62A0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7A833BEF"/>
    <w:multiLevelType w:val="hybridMultilevel"/>
    <w:tmpl w:val="F6B2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3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12"/>
  </w:num>
  <w:num w:numId="10">
    <w:abstractNumId w:val="17"/>
  </w:num>
  <w:num w:numId="11">
    <w:abstractNumId w:val="18"/>
  </w:num>
  <w:num w:numId="12">
    <w:abstractNumId w:val="13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15"/>
  </w:num>
  <w:num w:numId="18">
    <w:abstractNumId w:val="0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65164"/>
    <w:rsid w:val="000454C1"/>
    <w:rsid w:val="000956B9"/>
    <w:rsid w:val="00140E88"/>
    <w:rsid w:val="00176921"/>
    <w:rsid w:val="001A1A31"/>
    <w:rsid w:val="0022279D"/>
    <w:rsid w:val="002561CA"/>
    <w:rsid w:val="002D75EE"/>
    <w:rsid w:val="00366FC4"/>
    <w:rsid w:val="003C73BD"/>
    <w:rsid w:val="004317E4"/>
    <w:rsid w:val="00455F60"/>
    <w:rsid w:val="004A2650"/>
    <w:rsid w:val="004C2B81"/>
    <w:rsid w:val="005061F5"/>
    <w:rsid w:val="0056614B"/>
    <w:rsid w:val="00585624"/>
    <w:rsid w:val="00593940"/>
    <w:rsid w:val="005A5579"/>
    <w:rsid w:val="005B2BBD"/>
    <w:rsid w:val="005E1B38"/>
    <w:rsid w:val="005E6A8F"/>
    <w:rsid w:val="00600751"/>
    <w:rsid w:val="006A307A"/>
    <w:rsid w:val="006E3A94"/>
    <w:rsid w:val="007039F2"/>
    <w:rsid w:val="00751459"/>
    <w:rsid w:val="00755542"/>
    <w:rsid w:val="0077382B"/>
    <w:rsid w:val="007E64D1"/>
    <w:rsid w:val="008A46CC"/>
    <w:rsid w:val="008C7BFE"/>
    <w:rsid w:val="008F1BF6"/>
    <w:rsid w:val="009338D4"/>
    <w:rsid w:val="009440C8"/>
    <w:rsid w:val="009746CC"/>
    <w:rsid w:val="009D22FD"/>
    <w:rsid w:val="00A77824"/>
    <w:rsid w:val="00B602CD"/>
    <w:rsid w:val="00C20F0C"/>
    <w:rsid w:val="00C971C7"/>
    <w:rsid w:val="00CA411D"/>
    <w:rsid w:val="00CE5CB6"/>
    <w:rsid w:val="00D01945"/>
    <w:rsid w:val="00E01846"/>
    <w:rsid w:val="00E618BC"/>
    <w:rsid w:val="00E65164"/>
    <w:rsid w:val="00E755A6"/>
    <w:rsid w:val="00F307A5"/>
    <w:rsid w:val="00F657AD"/>
    <w:rsid w:val="00F814F3"/>
    <w:rsid w:val="00F9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uiPriority w:val="99"/>
    <w:rsid w:val="00E65164"/>
    <w:rPr>
      <w:color w:val="000000"/>
      <w:sz w:val="22"/>
      <w:szCs w:val="22"/>
    </w:rPr>
  </w:style>
  <w:style w:type="paragraph" w:styleId="a3">
    <w:name w:val="Normal (Web)"/>
    <w:basedOn w:val="a"/>
    <w:uiPriority w:val="99"/>
    <w:unhideWhenUsed/>
    <w:rsid w:val="00E6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164"/>
    <w:rPr>
      <w:b/>
      <w:bCs/>
    </w:rPr>
  </w:style>
  <w:style w:type="character" w:customStyle="1" w:styleId="extended-textshort">
    <w:name w:val="extended-text__short"/>
    <w:basedOn w:val="a0"/>
    <w:rsid w:val="004A2650"/>
  </w:style>
  <w:style w:type="paragraph" w:styleId="a5">
    <w:name w:val="List Paragraph"/>
    <w:basedOn w:val="a"/>
    <w:uiPriority w:val="34"/>
    <w:qFormat/>
    <w:rsid w:val="004A2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A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Ds233new</cp:lastModifiedBy>
  <cp:revision>9</cp:revision>
  <dcterms:created xsi:type="dcterms:W3CDTF">2021-05-21T11:11:00Z</dcterms:created>
  <dcterms:modified xsi:type="dcterms:W3CDTF">2021-09-14T14:05:00Z</dcterms:modified>
</cp:coreProperties>
</file>